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52370" w14:textId="77777777" w:rsidR="000654FF" w:rsidRDefault="000654FF" w:rsidP="000654FF">
      <w:pPr>
        <w:spacing w:after="224" w:line="228" w:lineRule="auto"/>
        <w:ind w:right="1005"/>
        <w:rPr>
          <w:rFonts w:eastAsia="Times New Roman" w:cstheme="minorHAnsi"/>
          <w:b/>
          <w:color w:val="1C1C1B"/>
          <w:sz w:val="28"/>
          <w:szCs w:val="28"/>
        </w:rPr>
      </w:pPr>
      <w:r w:rsidRPr="009577DA">
        <w:rPr>
          <w:rFonts w:eastAsia="Times New Roman" w:cstheme="minorHAnsi"/>
          <w:b/>
          <w:color w:val="1C1C1B"/>
          <w:sz w:val="28"/>
          <w:szCs w:val="28"/>
        </w:rPr>
        <w:t xml:space="preserve">Die Position von Amnesty International zu Mental </w:t>
      </w:r>
      <w:proofErr w:type="spellStart"/>
      <w:r w:rsidRPr="009577DA">
        <w:rPr>
          <w:rFonts w:eastAsia="Times New Roman" w:cstheme="minorHAnsi"/>
          <w:b/>
          <w:color w:val="1C1C1B"/>
          <w:sz w:val="28"/>
          <w:szCs w:val="28"/>
        </w:rPr>
        <w:t>Health</w:t>
      </w:r>
      <w:proofErr w:type="spellEnd"/>
      <w:r w:rsidRPr="009577DA">
        <w:rPr>
          <w:rFonts w:eastAsia="Times New Roman" w:cstheme="minorHAnsi"/>
          <w:b/>
          <w:color w:val="1C1C1B"/>
          <w:sz w:val="28"/>
          <w:szCs w:val="28"/>
        </w:rPr>
        <w:t xml:space="preserve"> und Human </w:t>
      </w:r>
      <w:proofErr w:type="spellStart"/>
      <w:r w:rsidRPr="009577DA">
        <w:rPr>
          <w:rFonts w:eastAsia="Times New Roman" w:cstheme="minorHAnsi"/>
          <w:b/>
          <w:color w:val="1C1C1B"/>
          <w:sz w:val="28"/>
          <w:szCs w:val="28"/>
        </w:rPr>
        <w:t>Rights</w:t>
      </w:r>
      <w:proofErr w:type="spellEnd"/>
      <w:r w:rsidRPr="009577DA">
        <w:rPr>
          <w:rFonts w:eastAsia="Times New Roman" w:cstheme="minorHAnsi"/>
          <w:b/>
          <w:color w:val="1C1C1B"/>
          <w:sz w:val="28"/>
          <w:szCs w:val="28"/>
        </w:rPr>
        <w:t>. Ausgangspunkt und Fragen.</w:t>
      </w:r>
    </w:p>
    <w:p w14:paraId="799B6542" w14:textId="1683C727" w:rsidR="00857386" w:rsidRPr="00857386" w:rsidRDefault="00857386" w:rsidP="00857386">
      <w:pPr>
        <w:rPr>
          <w:rFonts w:cstheme="minorHAnsi"/>
          <w:b/>
          <w:sz w:val="24"/>
          <w:szCs w:val="24"/>
        </w:rPr>
      </w:pPr>
      <w:r w:rsidRPr="00857386">
        <w:rPr>
          <w:rFonts w:cstheme="minorHAnsi"/>
          <w:b/>
          <w:sz w:val="24"/>
          <w:szCs w:val="24"/>
        </w:rPr>
        <w:t>Vortrag Tagung Kassel 16. 2. 2019</w:t>
      </w:r>
    </w:p>
    <w:p w14:paraId="4EF20CC3" w14:textId="0CD2D442" w:rsidR="00C50C39" w:rsidRDefault="000654FF" w:rsidP="00922382">
      <w:pPr>
        <w:rPr>
          <w:rFonts w:cstheme="minorHAnsi"/>
          <w:b/>
          <w:sz w:val="24"/>
          <w:szCs w:val="24"/>
        </w:rPr>
      </w:pPr>
      <w:r w:rsidRPr="00486E87">
        <w:rPr>
          <w:rFonts w:cstheme="minorHAnsi"/>
          <w:b/>
          <w:sz w:val="24"/>
          <w:szCs w:val="24"/>
        </w:rPr>
        <w:t>Michael Huppertz</w:t>
      </w:r>
    </w:p>
    <w:p w14:paraId="0F259337" w14:textId="77777777" w:rsidR="00922382" w:rsidRPr="00922382" w:rsidRDefault="00922382" w:rsidP="00922382">
      <w:pPr>
        <w:rPr>
          <w:rFonts w:cstheme="minorHAnsi"/>
          <w:b/>
          <w:sz w:val="24"/>
          <w:szCs w:val="24"/>
        </w:rPr>
      </w:pPr>
    </w:p>
    <w:p w14:paraId="36E08529" w14:textId="77777777" w:rsidR="00574267" w:rsidRDefault="00574267" w:rsidP="00574267">
      <w:pPr>
        <w:pStyle w:val="Listenabsatz"/>
        <w:numPr>
          <w:ilvl w:val="0"/>
          <w:numId w:val="6"/>
        </w:numPr>
        <w:spacing w:line="360" w:lineRule="auto"/>
        <w:rPr>
          <w:rFonts w:cstheme="minorHAnsi"/>
          <w:b/>
          <w:sz w:val="24"/>
          <w:szCs w:val="24"/>
        </w:rPr>
      </w:pPr>
      <w:r w:rsidRPr="00971696">
        <w:rPr>
          <w:rFonts w:cstheme="minorHAnsi"/>
          <w:b/>
          <w:sz w:val="24"/>
          <w:szCs w:val="24"/>
        </w:rPr>
        <w:t>Einleitung</w:t>
      </w:r>
    </w:p>
    <w:p w14:paraId="5E613415" w14:textId="065301DF" w:rsidR="00BA1755" w:rsidRPr="004A3445" w:rsidRDefault="00574267" w:rsidP="00574267">
      <w:pPr>
        <w:spacing w:line="360" w:lineRule="auto"/>
        <w:rPr>
          <w:rFonts w:eastAsia="Times New Roman" w:cstheme="minorHAnsi"/>
          <w:sz w:val="24"/>
          <w:szCs w:val="24"/>
          <w:lang w:eastAsia="de-DE"/>
        </w:rPr>
      </w:pPr>
      <w:r w:rsidRPr="00971696">
        <w:rPr>
          <w:rFonts w:cstheme="minorHAnsi"/>
          <w:sz w:val="24"/>
          <w:szCs w:val="24"/>
        </w:rPr>
        <w:t>Im Mai 2013 ersc</w:t>
      </w:r>
      <w:r w:rsidR="004E17A6" w:rsidRPr="00971696">
        <w:rPr>
          <w:rFonts w:cstheme="minorHAnsi"/>
          <w:sz w:val="24"/>
          <w:szCs w:val="24"/>
        </w:rPr>
        <w:t xml:space="preserve">hien im </w:t>
      </w:r>
      <w:r w:rsidR="00281809" w:rsidRPr="00971696">
        <w:rPr>
          <w:rFonts w:cstheme="minorHAnsi"/>
          <w:sz w:val="24"/>
          <w:szCs w:val="24"/>
        </w:rPr>
        <w:t>„</w:t>
      </w:r>
      <w:r w:rsidR="004E17A6" w:rsidRPr="00971696">
        <w:rPr>
          <w:rFonts w:cstheme="minorHAnsi"/>
          <w:sz w:val="24"/>
          <w:szCs w:val="24"/>
        </w:rPr>
        <w:t>Spiegel</w:t>
      </w:r>
      <w:r w:rsidR="00281809" w:rsidRPr="00971696">
        <w:rPr>
          <w:rFonts w:cstheme="minorHAnsi"/>
          <w:sz w:val="24"/>
          <w:szCs w:val="24"/>
        </w:rPr>
        <w:t>“</w:t>
      </w:r>
      <w:r w:rsidR="004E17A6" w:rsidRPr="00971696">
        <w:rPr>
          <w:rFonts w:cstheme="minorHAnsi"/>
          <w:sz w:val="24"/>
          <w:szCs w:val="24"/>
        </w:rPr>
        <w:t xml:space="preserve"> ein </w:t>
      </w:r>
      <w:r w:rsidRPr="00971696">
        <w:rPr>
          <w:rFonts w:cstheme="minorHAnsi"/>
          <w:sz w:val="24"/>
          <w:szCs w:val="24"/>
        </w:rPr>
        <w:t>Artikel über angekettete psychisch kranke Menschen in Bali.</w:t>
      </w:r>
      <w:r w:rsidR="00FB5BA2" w:rsidRPr="00971696">
        <w:rPr>
          <w:rFonts w:cstheme="minorHAnsi"/>
          <w:sz w:val="24"/>
          <w:szCs w:val="24"/>
        </w:rPr>
        <w:t xml:space="preserve"> Der Bericht war erschütternd, zeigte eindringliche</w:t>
      </w:r>
      <w:r w:rsidR="009860B5" w:rsidRPr="00971696">
        <w:rPr>
          <w:rFonts w:cstheme="minorHAnsi"/>
          <w:sz w:val="24"/>
          <w:szCs w:val="24"/>
        </w:rPr>
        <w:t xml:space="preserve"> Fotos</w:t>
      </w:r>
      <w:r w:rsidR="0010258E">
        <w:rPr>
          <w:rFonts w:cstheme="minorHAnsi"/>
          <w:sz w:val="24"/>
          <w:szCs w:val="24"/>
        </w:rPr>
        <w:t>, beschrieb grauenvolle, aber unbemerkte Szenen</w:t>
      </w:r>
      <w:r w:rsidR="009860B5" w:rsidRPr="00971696">
        <w:rPr>
          <w:rFonts w:cstheme="minorHAnsi"/>
          <w:sz w:val="24"/>
          <w:szCs w:val="24"/>
        </w:rPr>
        <w:t xml:space="preserve"> </w:t>
      </w:r>
      <w:r w:rsidRPr="00971696">
        <w:rPr>
          <w:rFonts w:cstheme="minorHAnsi"/>
          <w:sz w:val="24"/>
          <w:szCs w:val="24"/>
        </w:rPr>
        <w:t xml:space="preserve">auf einer </w:t>
      </w:r>
      <w:r w:rsidR="0010258E">
        <w:rPr>
          <w:rFonts w:cstheme="minorHAnsi"/>
          <w:sz w:val="24"/>
          <w:szCs w:val="24"/>
        </w:rPr>
        <w:t>der schönsten und beliebtesten I</w:t>
      </w:r>
      <w:r w:rsidRPr="00971696">
        <w:rPr>
          <w:rFonts w:cstheme="minorHAnsi"/>
          <w:sz w:val="24"/>
          <w:szCs w:val="24"/>
        </w:rPr>
        <w:t xml:space="preserve">nseln </w:t>
      </w:r>
      <w:r w:rsidR="0010258E">
        <w:rPr>
          <w:rFonts w:cstheme="minorHAnsi"/>
          <w:sz w:val="24"/>
          <w:szCs w:val="24"/>
        </w:rPr>
        <w:t>der Welt</w:t>
      </w:r>
      <w:r w:rsidRPr="00971696">
        <w:rPr>
          <w:rFonts w:cstheme="minorHAnsi"/>
          <w:sz w:val="24"/>
          <w:szCs w:val="24"/>
        </w:rPr>
        <w:t>. Als ich den Ar</w:t>
      </w:r>
      <w:r w:rsidR="009860B5" w:rsidRPr="00971696">
        <w:rPr>
          <w:rFonts w:cstheme="minorHAnsi"/>
          <w:sz w:val="24"/>
          <w:szCs w:val="24"/>
        </w:rPr>
        <w:t>tikel las, dachte ich, dass nun ein Aufsc</w:t>
      </w:r>
      <w:r w:rsidR="004E17A6" w:rsidRPr="00971696">
        <w:rPr>
          <w:rFonts w:cstheme="minorHAnsi"/>
          <w:sz w:val="24"/>
          <w:szCs w:val="24"/>
        </w:rPr>
        <w:t xml:space="preserve">hrei </w:t>
      </w:r>
      <w:r w:rsidR="0010258E">
        <w:rPr>
          <w:rFonts w:cstheme="minorHAnsi"/>
          <w:sz w:val="24"/>
          <w:szCs w:val="24"/>
        </w:rPr>
        <w:t xml:space="preserve">wenigstens </w:t>
      </w:r>
      <w:r w:rsidR="004E17A6" w:rsidRPr="00971696">
        <w:rPr>
          <w:rFonts w:cstheme="minorHAnsi"/>
          <w:sz w:val="24"/>
          <w:szCs w:val="24"/>
        </w:rPr>
        <w:t xml:space="preserve">in der </w:t>
      </w:r>
      <w:r w:rsidR="00CC7B10">
        <w:rPr>
          <w:rFonts w:cstheme="minorHAnsi"/>
          <w:sz w:val="24"/>
          <w:szCs w:val="24"/>
        </w:rPr>
        <w:t>psychiatrisch</w:t>
      </w:r>
      <w:r w:rsidR="009860B5" w:rsidRPr="00971696">
        <w:rPr>
          <w:rFonts w:cstheme="minorHAnsi"/>
          <w:sz w:val="24"/>
          <w:szCs w:val="24"/>
        </w:rPr>
        <w:t xml:space="preserve"> </w:t>
      </w:r>
      <w:r w:rsidR="004E17A6" w:rsidRPr="00971696">
        <w:rPr>
          <w:rFonts w:cstheme="minorHAnsi"/>
          <w:sz w:val="24"/>
          <w:szCs w:val="24"/>
        </w:rPr>
        <w:t xml:space="preserve">und menschenrechtlich engagierten </w:t>
      </w:r>
      <w:r w:rsidR="009860B5" w:rsidRPr="00971696">
        <w:rPr>
          <w:rFonts w:cstheme="minorHAnsi"/>
          <w:sz w:val="24"/>
          <w:szCs w:val="24"/>
        </w:rPr>
        <w:t xml:space="preserve">Öffentlichkeit </w:t>
      </w:r>
      <w:r w:rsidR="004E17A6" w:rsidRPr="00971696">
        <w:rPr>
          <w:rFonts w:cstheme="minorHAnsi"/>
          <w:sz w:val="24"/>
          <w:szCs w:val="24"/>
        </w:rPr>
        <w:t>erfolgen würde. Er blieb aus</w:t>
      </w:r>
      <w:r w:rsidR="009860B5" w:rsidRPr="00971696">
        <w:rPr>
          <w:rFonts w:cstheme="minorHAnsi"/>
          <w:sz w:val="24"/>
          <w:szCs w:val="24"/>
        </w:rPr>
        <w:t xml:space="preserve">. </w:t>
      </w:r>
      <w:r w:rsidR="00ED395F">
        <w:rPr>
          <w:rFonts w:cstheme="minorHAnsi"/>
          <w:sz w:val="24"/>
          <w:szCs w:val="24"/>
        </w:rPr>
        <w:t xml:space="preserve">Seitdem </w:t>
      </w:r>
      <w:r w:rsidR="00BA1755" w:rsidRPr="00971696">
        <w:rPr>
          <w:rFonts w:cstheme="minorHAnsi"/>
          <w:sz w:val="24"/>
          <w:szCs w:val="24"/>
        </w:rPr>
        <w:t xml:space="preserve">sind zahlreiche ähnliche Berichte aus verschiedensten Ländern erschienen, </w:t>
      </w:r>
      <w:r w:rsidR="00BD5C0B">
        <w:rPr>
          <w:rFonts w:cstheme="minorHAnsi"/>
          <w:sz w:val="24"/>
          <w:szCs w:val="24"/>
        </w:rPr>
        <w:t xml:space="preserve">aber </w:t>
      </w:r>
      <w:r w:rsidR="004F76C3">
        <w:rPr>
          <w:rFonts w:cstheme="minorHAnsi"/>
          <w:sz w:val="24"/>
          <w:szCs w:val="24"/>
        </w:rPr>
        <w:t>das Them</w:t>
      </w:r>
      <w:r w:rsidR="0010258E">
        <w:rPr>
          <w:rFonts w:cstheme="minorHAnsi"/>
          <w:sz w:val="24"/>
          <w:szCs w:val="24"/>
        </w:rPr>
        <w:t xml:space="preserve">a </w:t>
      </w:r>
      <w:r w:rsidR="00BD5C0B">
        <w:rPr>
          <w:rFonts w:cstheme="minorHAnsi"/>
          <w:sz w:val="24"/>
          <w:szCs w:val="24"/>
        </w:rPr>
        <w:t xml:space="preserve">bleibt </w:t>
      </w:r>
      <w:r w:rsidR="00CC7B10">
        <w:rPr>
          <w:rFonts w:cstheme="minorHAnsi"/>
          <w:sz w:val="24"/>
          <w:szCs w:val="24"/>
        </w:rPr>
        <w:t xml:space="preserve">außerhalb der Fachwelt </w:t>
      </w:r>
      <w:r w:rsidR="0010258E">
        <w:rPr>
          <w:rFonts w:cstheme="minorHAnsi"/>
          <w:sz w:val="24"/>
          <w:szCs w:val="24"/>
        </w:rPr>
        <w:t>weitgehend unbeachtet. Das A</w:t>
      </w:r>
      <w:r w:rsidR="00BD5C0B">
        <w:rPr>
          <w:rFonts w:cstheme="minorHAnsi"/>
          <w:sz w:val="24"/>
          <w:szCs w:val="24"/>
        </w:rPr>
        <w:t>usmaß des Problems habe ich</w:t>
      </w:r>
      <w:r w:rsidR="004F76C3">
        <w:rPr>
          <w:rFonts w:cstheme="minorHAnsi"/>
          <w:sz w:val="24"/>
          <w:szCs w:val="24"/>
        </w:rPr>
        <w:t xml:space="preserve"> </w:t>
      </w:r>
      <w:r w:rsidR="00971696">
        <w:rPr>
          <w:rFonts w:cstheme="minorHAnsi"/>
          <w:sz w:val="24"/>
          <w:szCs w:val="24"/>
        </w:rPr>
        <w:t xml:space="preserve">erst nach und nach erfasst. </w:t>
      </w:r>
      <w:r w:rsidR="004A3445" w:rsidRPr="004A3445">
        <w:rPr>
          <w:rFonts w:eastAsia="Times New Roman" w:cstheme="minorHAnsi"/>
          <w:sz w:val="24"/>
          <w:szCs w:val="24"/>
          <w:lang w:eastAsia="de-DE"/>
        </w:rPr>
        <w:t xml:space="preserve">Wenn in den vergangenen Jahrzehnten von Misshandlungen psychisch kranker </w:t>
      </w:r>
      <w:r w:rsidR="004A3445">
        <w:rPr>
          <w:rFonts w:eastAsia="Times New Roman" w:cstheme="minorHAnsi"/>
          <w:sz w:val="24"/>
          <w:szCs w:val="24"/>
          <w:lang w:eastAsia="de-DE"/>
        </w:rPr>
        <w:t xml:space="preserve"> </w:t>
      </w:r>
      <w:r w:rsidR="004A3445" w:rsidRPr="004A3445">
        <w:rPr>
          <w:rFonts w:eastAsia="Times New Roman" w:cstheme="minorHAnsi"/>
          <w:sz w:val="24"/>
          <w:szCs w:val="24"/>
          <w:lang w:eastAsia="de-DE"/>
        </w:rPr>
        <w:t>Menschen die Rede war, so im Zusammenhang mit Kritik an willkürlichen und gewaltsamen Behandlungen im Rahmen psychiatrischer Institutionen.</w:t>
      </w:r>
      <w:r w:rsidR="004A3445">
        <w:rPr>
          <w:rFonts w:eastAsia="Times New Roman" w:cstheme="minorHAnsi"/>
          <w:sz w:val="24"/>
          <w:szCs w:val="24"/>
          <w:lang w:eastAsia="de-DE"/>
        </w:rPr>
        <w:t xml:space="preserve"> So berechtigt diese Kritik war und ist: </w:t>
      </w:r>
      <w:r w:rsidR="001E5917" w:rsidRPr="001E5917">
        <w:rPr>
          <w:rFonts w:eastAsia="Times New Roman" w:cstheme="minorHAnsi"/>
          <w:sz w:val="24"/>
          <w:szCs w:val="24"/>
          <w:lang w:eastAsia="de-DE"/>
        </w:rPr>
        <w:t xml:space="preserve">Immer schon </w:t>
      </w:r>
      <w:r w:rsidR="004A3445">
        <w:rPr>
          <w:rFonts w:eastAsia="Times New Roman" w:cstheme="minorHAnsi"/>
          <w:sz w:val="24"/>
          <w:szCs w:val="24"/>
          <w:lang w:eastAsia="de-DE"/>
        </w:rPr>
        <w:t xml:space="preserve">und bis heute werden aber wesentlich </w:t>
      </w:r>
      <w:r w:rsidR="001E5917" w:rsidRPr="001E5917">
        <w:rPr>
          <w:rFonts w:eastAsia="Times New Roman" w:cstheme="minorHAnsi"/>
          <w:sz w:val="24"/>
          <w:szCs w:val="24"/>
          <w:lang w:eastAsia="de-DE"/>
        </w:rPr>
        <w:t xml:space="preserve">mehr Menschen außerhalb als innerhalb psychiatrischer Institutionen ihrer elementaren Rechte beraubt. Das </w:t>
      </w:r>
      <w:r w:rsidR="004A3AA0">
        <w:rPr>
          <w:rFonts w:eastAsia="Times New Roman" w:cstheme="minorHAnsi"/>
          <w:sz w:val="24"/>
          <w:szCs w:val="24"/>
          <w:lang w:eastAsia="de-DE"/>
        </w:rPr>
        <w:t xml:space="preserve">liegt schlicht daran, dass wir </w:t>
      </w:r>
      <w:r w:rsidR="004A3445">
        <w:rPr>
          <w:rFonts w:eastAsia="Times New Roman" w:cstheme="minorHAnsi"/>
          <w:sz w:val="24"/>
          <w:szCs w:val="24"/>
          <w:lang w:eastAsia="de-DE"/>
        </w:rPr>
        <w:t xml:space="preserve">etwa 1, 5 Mill. Betten in psychiatrischen Institutionen incl. Heimen auf der Welt haben, aber </w:t>
      </w:r>
      <w:r w:rsidR="00C43187">
        <w:rPr>
          <w:rFonts w:eastAsia="Times New Roman" w:cstheme="minorHAnsi"/>
          <w:sz w:val="24"/>
          <w:szCs w:val="24"/>
          <w:lang w:eastAsia="de-DE"/>
        </w:rPr>
        <w:t>mindestens 20</w:t>
      </w:r>
      <w:r w:rsidR="004A3445">
        <w:rPr>
          <w:rFonts w:eastAsia="Times New Roman" w:cstheme="minorHAnsi"/>
          <w:sz w:val="24"/>
          <w:szCs w:val="24"/>
          <w:lang w:eastAsia="de-DE"/>
        </w:rPr>
        <w:t>0</w:t>
      </w:r>
      <w:r w:rsidR="00720D2B">
        <w:rPr>
          <w:rFonts w:eastAsia="Times New Roman" w:cstheme="minorHAnsi"/>
          <w:sz w:val="24"/>
          <w:szCs w:val="24"/>
          <w:lang w:eastAsia="de-DE"/>
        </w:rPr>
        <w:t xml:space="preserve"> x so viele schwer </w:t>
      </w:r>
      <w:r w:rsidR="00922382">
        <w:rPr>
          <w:rFonts w:eastAsia="Times New Roman" w:cstheme="minorHAnsi"/>
          <w:sz w:val="24"/>
          <w:szCs w:val="24"/>
          <w:lang w:eastAsia="de-DE"/>
        </w:rPr>
        <w:t>psychisch k</w:t>
      </w:r>
      <w:r w:rsidR="004A3445">
        <w:rPr>
          <w:rFonts w:eastAsia="Times New Roman" w:cstheme="minorHAnsi"/>
          <w:sz w:val="24"/>
          <w:szCs w:val="24"/>
          <w:lang w:eastAsia="de-DE"/>
        </w:rPr>
        <w:t xml:space="preserve">ranke Menschen in </w:t>
      </w:r>
      <w:r w:rsidR="00C43187">
        <w:rPr>
          <w:rFonts w:eastAsia="Times New Roman" w:cstheme="minorHAnsi"/>
          <w:sz w:val="24"/>
          <w:szCs w:val="24"/>
          <w:lang w:eastAsia="de-DE"/>
        </w:rPr>
        <w:t xml:space="preserve">armen </w:t>
      </w:r>
      <w:r w:rsidR="004A3445">
        <w:rPr>
          <w:rFonts w:eastAsia="Times New Roman" w:cstheme="minorHAnsi"/>
          <w:sz w:val="24"/>
          <w:szCs w:val="24"/>
          <w:lang w:eastAsia="de-DE"/>
        </w:rPr>
        <w:t>Ländern</w:t>
      </w:r>
      <w:r w:rsidR="00C43187">
        <w:rPr>
          <w:rFonts w:eastAsia="Times New Roman" w:cstheme="minorHAnsi"/>
          <w:sz w:val="24"/>
          <w:szCs w:val="24"/>
          <w:lang w:eastAsia="de-DE"/>
        </w:rPr>
        <w:t>, die keinen Zugang zu psychiatrischer Behandlung haben</w:t>
      </w:r>
      <w:r w:rsidR="004A3445">
        <w:rPr>
          <w:rFonts w:eastAsia="Times New Roman" w:cstheme="minorHAnsi"/>
          <w:sz w:val="24"/>
          <w:szCs w:val="24"/>
          <w:lang w:eastAsia="de-DE"/>
        </w:rPr>
        <w:t xml:space="preserve">. </w:t>
      </w:r>
      <w:r w:rsidR="00720D2B">
        <w:rPr>
          <w:rFonts w:eastAsia="Times New Roman" w:cstheme="minorHAnsi"/>
          <w:sz w:val="24"/>
          <w:szCs w:val="24"/>
          <w:lang w:eastAsia="de-DE"/>
        </w:rPr>
        <w:t xml:space="preserve"> </w:t>
      </w:r>
      <w:r w:rsidR="00971696" w:rsidRPr="00971696">
        <w:rPr>
          <w:rFonts w:cstheme="minorHAnsi"/>
          <w:sz w:val="24"/>
          <w:szCs w:val="24"/>
        </w:rPr>
        <w:t>Wolfgan</w:t>
      </w:r>
      <w:r w:rsidR="00ED395F">
        <w:rPr>
          <w:rFonts w:cstheme="minorHAnsi"/>
          <w:sz w:val="24"/>
          <w:szCs w:val="24"/>
        </w:rPr>
        <w:t xml:space="preserve">g Krahl wird uns gleich </w:t>
      </w:r>
      <w:r w:rsidR="00971696" w:rsidRPr="00971696">
        <w:rPr>
          <w:rFonts w:cstheme="minorHAnsi"/>
          <w:sz w:val="24"/>
          <w:szCs w:val="24"/>
        </w:rPr>
        <w:t xml:space="preserve">über </w:t>
      </w:r>
      <w:r w:rsidR="00ED395F">
        <w:rPr>
          <w:rFonts w:cstheme="minorHAnsi"/>
          <w:sz w:val="24"/>
          <w:szCs w:val="24"/>
        </w:rPr>
        <w:t xml:space="preserve">die Hintergründe </w:t>
      </w:r>
      <w:r w:rsidR="00971696" w:rsidRPr="00971696">
        <w:rPr>
          <w:rFonts w:cstheme="minorHAnsi"/>
          <w:sz w:val="24"/>
          <w:szCs w:val="24"/>
        </w:rPr>
        <w:t>berichten.</w:t>
      </w:r>
      <w:r w:rsidR="004F76C3">
        <w:rPr>
          <w:rFonts w:cstheme="minorHAnsi"/>
          <w:sz w:val="24"/>
          <w:szCs w:val="24"/>
        </w:rPr>
        <w:t xml:space="preserve"> </w:t>
      </w:r>
    </w:p>
    <w:p w14:paraId="6CF77CF8" w14:textId="68ECC935" w:rsidR="00AF7AE0" w:rsidRDefault="004E17A6" w:rsidP="00053D74">
      <w:pPr>
        <w:spacing w:line="360" w:lineRule="auto"/>
        <w:rPr>
          <w:rFonts w:cstheme="minorHAnsi"/>
          <w:sz w:val="24"/>
          <w:szCs w:val="24"/>
        </w:rPr>
      </w:pPr>
      <w:r w:rsidRPr="00971696">
        <w:rPr>
          <w:rFonts w:cstheme="minorHAnsi"/>
          <w:sz w:val="24"/>
          <w:szCs w:val="24"/>
        </w:rPr>
        <w:t xml:space="preserve"> </w:t>
      </w:r>
      <w:r w:rsidR="00AF7AE0">
        <w:rPr>
          <w:rFonts w:cstheme="minorHAnsi"/>
          <w:sz w:val="24"/>
          <w:szCs w:val="24"/>
        </w:rPr>
        <w:t>Seit ich diesen Artikel gelesen habe, stelle ich mir</w:t>
      </w:r>
      <w:r w:rsidR="00315CCC" w:rsidRPr="00971696">
        <w:rPr>
          <w:rFonts w:cstheme="minorHAnsi"/>
          <w:sz w:val="24"/>
          <w:szCs w:val="24"/>
        </w:rPr>
        <w:t xml:space="preserve"> zwei Fragen:</w:t>
      </w:r>
      <w:r w:rsidR="00315CCC" w:rsidRPr="00971696">
        <w:rPr>
          <w:rFonts w:cstheme="minorHAnsi"/>
          <w:sz w:val="24"/>
          <w:szCs w:val="24"/>
        </w:rPr>
        <w:br/>
      </w:r>
      <w:r w:rsidR="00FB5BA2" w:rsidRPr="00971696">
        <w:rPr>
          <w:rFonts w:cstheme="minorHAnsi"/>
          <w:sz w:val="24"/>
          <w:szCs w:val="24"/>
        </w:rPr>
        <w:t xml:space="preserve">1. </w:t>
      </w:r>
      <w:r w:rsidR="000E243B">
        <w:rPr>
          <w:rFonts w:cstheme="minorHAnsi"/>
          <w:sz w:val="24"/>
          <w:szCs w:val="24"/>
        </w:rPr>
        <w:t xml:space="preserve">Was können wir unmittelbar für die </w:t>
      </w:r>
      <w:r w:rsidR="00922382">
        <w:rPr>
          <w:rFonts w:cstheme="minorHAnsi"/>
          <w:sz w:val="24"/>
          <w:szCs w:val="24"/>
        </w:rPr>
        <w:t xml:space="preserve">betroffenen Menschen </w:t>
      </w:r>
      <w:r w:rsidR="000E243B">
        <w:rPr>
          <w:rFonts w:cstheme="minorHAnsi"/>
          <w:sz w:val="24"/>
          <w:szCs w:val="24"/>
        </w:rPr>
        <w:t xml:space="preserve">und ihre Angehörigen </w:t>
      </w:r>
      <w:r w:rsidR="00922382">
        <w:rPr>
          <w:rFonts w:cstheme="minorHAnsi"/>
          <w:sz w:val="24"/>
          <w:szCs w:val="24"/>
        </w:rPr>
        <w:t>tun</w:t>
      </w:r>
      <w:r w:rsidR="00053D74">
        <w:rPr>
          <w:rFonts w:cstheme="minorHAnsi"/>
          <w:sz w:val="24"/>
          <w:szCs w:val="24"/>
        </w:rPr>
        <w:t>?</w:t>
      </w:r>
      <w:r w:rsidR="004B79FD" w:rsidRPr="00971696">
        <w:rPr>
          <w:rFonts w:cstheme="minorHAnsi"/>
          <w:sz w:val="24"/>
          <w:szCs w:val="24"/>
        </w:rPr>
        <w:t xml:space="preserve"> </w:t>
      </w:r>
      <w:r w:rsidR="000E243B">
        <w:rPr>
          <w:rFonts w:cstheme="minorHAnsi"/>
          <w:sz w:val="24"/>
          <w:szCs w:val="24"/>
        </w:rPr>
        <w:br/>
        <w:t>2</w:t>
      </w:r>
      <w:r w:rsidR="004A3AA0">
        <w:rPr>
          <w:rFonts w:cstheme="minorHAnsi"/>
          <w:sz w:val="24"/>
          <w:szCs w:val="24"/>
        </w:rPr>
        <w:t>. Die Lage dieser Menschen verstößt fraglos gegen alle M</w:t>
      </w:r>
      <w:r w:rsidR="000E243B">
        <w:rPr>
          <w:rFonts w:cstheme="minorHAnsi"/>
          <w:sz w:val="24"/>
          <w:szCs w:val="24"/>
        </w:rPr>
        <w:t>en</w:t>
      </w:r>
      <w:r w:rsidR="004A3AA0">
        <w:rPr>
          <w:rFonts w:cstheme="minorHAnsi"/>
          <w:sz w:val="24"/>
          <w:szCs w:val="24"/>
        </w:rPr>
        <w:t>schenrechtskonventionen.</w:t>
      </w:r>
      <w:r w:rsidR="000E243B">
        <w:rPr>
          <w:rFonts w:cstheme="minorHAnsi"/>
          <w:sz w:val="24"/>
          <w:szCs w:val="24"/>
        </w:rPr>
        <w:t xml:space="preserve"> </w:t>
      </w:r>
      <w:r w:rsidR="004A3AA0">
        <w:rPr>
          <w:rFonts w:cstheme="minorHAnsi"/>
          <w:sz w:val="24"/>
          <w:szCs w:val="24"/>
        </w:rPr>
        <w:t>Wenn das so ist, wieso hat es keine Konsequenzen? Wie kann man vor diesem Hintergrund</w:t>
      </w:r>
      <w:r w:rsidR="000E243B">
        <w:rPr>
          <w:rFonts w:cstheme="minorHAnsi"/>
          <w:sz w:val="24"/>
          <w:szCs w:val="24"/>
        </w:rPr>
        <w:t xml:space="preserve"> </w:t>
      </w:r>
      <w:r w:rsidR="00053D74">
        <w:rPr>
          <w:rFonts w:cstheme="minorHAnsi"/>
          <w:sz w:val="24"/>
          <w:szCs w:val="24"/>
        </w:rPr>
        <w:t xml:space="preserve">nationale und internationale </w:t>
      </w:r>
      <w:r w:rsidR="00FB5BA2" w:rsidRPr="00971696">
        <w:rPr>
          <w:rFonts w:cstheme="minorHAnsi"/>
          <w:sz w:val="24"/>
          <w:szCs w:val="24"/>
        </w:rPr>
        <w:t>politische</w:t>
      </w:r>
      <w:r w:rsidR="00BA1755" w:rsidRPr="00971696">
        <w:rPr>
          <w:rFonts w:cstheme="minorHAnsi"/>
          <w:sz w:val="24"/>
          <w:szCs w:val="24"/>
        </w:rPr>
        <w:t xml:space="preserve"> Organisationen</w:t>
      </w:r>
      <w:r w:rsidR="002A3B34">
        <w:rPr>
          <w:rFonts w:cstheme="minorHAnsi"/>
          <w:sz w:val="24"/>
          <w:szCs w:val="24"/>
        </w:rPr>
        <w:t xml:space="preserve"> und </w:t>
      </w:r>
      <w:r w:rsidR="00CC7B10">
        <w:rPr>
          <w:rFonts w:cstheme="minorHAnsi"/>
          <w:sz w:val="24"/>
          <w:szCs w:val="24"/>
        </w:rPr>
        <w:t>vor allem</w:t>
      </w:r>
      <w:r w:rsidR="000E243B">
        <w:rPr>
          <w:rFonts w:cstheme="minorHAnsi"/>
          <w:sz w:val="24"/>
          <w:szCs w:val="24"/>
        </w:rPr>
        <w:t xml:space="preserve"> </w:t>
      </w:r>
      <w:r w:rsidR="00053D74">
        <w:rPr>
          <w:rFonts w:cstheme="minorHAnsi"/>
          <w:sz w:val="24"/>
          <w:szCs w:val="24"/>
        </w:rPr>
        <w:t xml:space="preserve">die Regierungen in den betroffenen Ländern </w:t>
      </w:r>
      <w:r w:rsidR="00922382">
        <w:rPr>
          <w:rFonts w:cstheme="minorHAnsi"/>
          <w:sz w:val="24"/>
          <w:szCs w:val="24"/>
        </w:rPr>
        <w:t xml:space="preserve">zu </w:t>
      </w:r>
      <w:r w:rsidR="004A3AA0">
        <w:rPr>
          <w:rFonts w:cstheme="minorHAnsi"/>
          <w:sz w:val="24"/>
          <w:szCs w:val="24"/>
        </w:rPr>
        <w:t>Veränderungen bewegen</w:t>
      </w:r>
      <w:r w:rsidR="00315CCC" w:rsidRPr="00971696">
        <w:rPr>
          <w:rFonts w:cstheme="minorHAnsi"/>
          <w:sz w:val="24"/>
          <w:szCs w:val="24"/>
        </w:rPr>
        <w:t>?</w:t>
      </w:r>
    </w:p>
    <w:p w14:paraId="78CD52C0" w14:textId="1B8B6BCE" w:rsidR="009F0D08" w:rsidRDefault="004A3AA0" w:rsidP="00193C50">
      <w:pPr>
        <w:spacing w:line="360" w:lineRule="auto"/>
        <w:rPr>
          <w:rFonts w:cstheme="minorHAnsi"/>
          <w:sz w:val="24"/>
          <w:szCs w:val="24"/>
        </w:rPr>
      </w:pPr>
      <w:r>
        <w:rPr>
          <w:rFonts w:cstheme="minorHAnsi"/>
          <w:sz w:val="24"/>
          <w:szCs w:val="24"/>
        </w:rPr>
        <w:t xml:space="preserve">Wir werden heute sicher viel </w:t>
      </w:r>
      <w:r w:rsidR="0011217B">
        <w:rPr>
          <w:rFonts w:cstheme="minorHAnsi"/>
          <w:sz w:val="24"/>
          <w:szCs w:val="24"/>
        </w:rPr>
        <w:t xml:space="preserve">zur ersten Frage, also über </w:t>
      </w:r>
      <w:r w:rsidR="00CC7B10">
        <w:rPr>
          <w:rFonts w:cstheme="minorHAnsi"/>
          <w:sz w:val="24"/>
          <w:szCs w:val="24"/>
        </w:rPr>
        <w:t xml:space="preserve">Hilfsprogramme vor Ort hören. </w:t>
      </w:r>
      <w:r w:rsidR="00AF7AE0">
        <w:rPr>
          <w:rFonts w:cstheme="minorHAnsi"/>
          <w:sz w:val="24"/>
          <w:szCs w:val="24"/>
        </w:rPr>
        <w:t>Ich m</w:t>
      </w:r>
      <w:r w:rsidR="000E243B">
        <w:rPr>
          <w:rFonts w:cstheme="minorHAnsi"/>
          <w:sz w:val="24"/>
          <w:szCs w:val="24"/>
        </w:rPr>
        <w:t>öchte i</w:t>
      </w:r>
      <w:r>
        <w:rPr>
          <w:rFonts w:cstheme="minorHAnsi"/>
          <w:sz w:val="24"/>
          <w:szCs w:val="24"/>
        </w:rPr>
        <w:t>m Folgenden aber vor allem die</w:t>
      </w:r>
      <w:r w:rsidR="000E243B">
        <w:rPr>
          <w:rFonts w:cstheme="minorHAnsi"/>
          <w:sz w:val="24"/>
          <w:szCs w:val="24"/>
        </w:rPr>
        <w:t xml:space="preserve"> menschenrechtliche Perspektive d</w:t>
      </w:r>
      <w:r>
        <w:rPr>
          <w:rFonts w:cstheme="minorHAnsi"/>
          <w:sz w:val="24"/>
          <w:szCs w:val="24"/>
        </w:rPr>
        <w:t xml:space="preserve">arstellen.  </w:t>
      </w:r>
      <w:r w:rsidR="000E243B">
        <w:rPr>
          <w:rFonts w:cstheme="minorHAnsi"/>
          <w:sz w:val="24"/>
          <w:szCs w:val="24"/>
        </w:rPr>
        <w:t>Zu w</w:t>
      </w:r>
      <w:r w:rsidR="00922382">
        <w:rPr>
          <w:rFonts w:cstheme="minorHAnsi"/>
          <w:sz w:val="24"/>
          <w:szCs w:val="24"/>
        </w:rPr>
        <w:t>elche</w:t>
      </w:r>
      <w:r w:rsidR="000E243B">
        <w:rPr>
          <w:rFonts w:cstheme="minorHAnsi"/>
          <w:sz w:val="24"/>
          <w:szCs w:val="24"/>
        </w:rPr>
        <w:t>n</w:t>
      </w:r>
      <w:r w:rsidR="00922382">
        <w:rPr>
          <w:rFonts w:cstheme="minorHAnsi"/>
          <w:sz w:val="24"/>
          <w:szCs w:val="24"/>
        </w:rPr>
        <w:t xml:space="preserve"> Einsichten, Forderungen, </w:t>
      </w:r>
      <w:r w:rsidR="000E243B">
        <w:rPr>
          <w:rFonts w:cstheme="minorHAnsi"/>
          <w:sz w:val="24"/>
          <w:szCs w:val="24"/>
        </w:rPr>
        <w:t>Probleme</w:t>
      </w:r>
      <w:r w:rsidR="00ED395F">
        <w:rPr>
          <w:rFonts w:cstheme="minorHAnsi"/>
          <w:sz w:val="24"/>
          <w:szCs w:val="24"/>
        </w:rPr>
        <w:t>n</w:t>
      </w:r>
      <w:r w:rsidR="000E243B">
        <w:rPr>
          <w:rFonts w:cstheme="minorHAnsi"/>
          <w:sz w:val="24"/>
          <w:szCs w:val="24"/>
        </w:rPr>
        <w:t xml:space="preserve"> und Handlungsmöglichkeiten kann sie führen</w:t>
      </w:r>
      <w:r w:rsidR="00922382">
        <w:rPr>
          <w:rFonts w:cstheme="minorHAnsi"/>
          <w:sz w:val="24"/>
          <w:szCs w:val="24"/>
        </w:rPr>
        <w:t>?</w:t>
      </w:r>
      <w:r w:rsidR="00AF7AE0">
        <w:rPr>
          <w:rFonts w:cstheme="minorHAnsi"/>
          <w:sz w:val="24"/>
          <w:szCs w:val="24"/>
        </w:rPr>
        <w:t xml:space="preserve"> </w:t>
      </w:r>
      <w:r w:rsidR="00651F9C">
        <w:rPr>
          <w:rFonts w:cstheme="minorHAnsi"/>
          <w:sz w:val="24"/>
          <w:szCs w:val="24"/>
        </w:rPr>
        <w:lastRenderedPageBreak/>
        <w:t>Ich werde</w:t>
      </w:r>
      <w:r w:rsidR="000E243B">
        <w:rPr>
          <w:rFonts w:cstheme="minorHAnsi"/>
          <w:sz w:val="24"/>
          <w:szCs w:val="24"/>
        </w:rPr>
        <w:t xml:space="preserve"> diese Frage</w:t>
      </w:r>
      <w:r w:rsidR="002A3B34">
        <w:rPr>
          <w:rFonts w:cstheme="minorHAnsi"/>
          <w:sz w:val="24"/>
          <w:szCs w:val="24"/>
        </w:rPr>
        <w:t xml:space="preserve"> </w:t>
      </w:r>
      <w:r w:rsidR="00922382">
        <w:rPr>
          <w:rFonts w:cstheme="minorHAnsi"/>
          <w:sz w:val="24"/>
          <w:szCs w:val="24"/>
        </w:rPr>
        <w:t>am Beispiel von Amnest</w:t>
      </w:r>
      <w:r w:rsidR="001F7905">
        <w:rPr>
          <w:rFonts w:cstheme="minorHAnsi"/>
          <w:sz w:val="24"/>
          <w:szCs w:val="24"/>
        </w:rPr>
        <w:t>y International diskutieren. Amnesty</w:t>
      </w:r>
      <w:r w:rsidR="00922382">
        <w:rPr>
          <w:rFonts w:cstheme="minorHAnsi"/>
          <w:sz w:val="24"/>
          <w:szCs w:val="24"/>
        </w:rPr>
        <w:t xml:space="preserve"> bietet sich für mich an</w:t>
      </w:r>
      <w:r w:rsidR="00AF7AE0">
        <w:rPr>
          <w:rFonts w:cstheme="minorHAnsi"/>
          <w:sz w:val="24"/>
          <w:szCs w:val="24"/>
        </w:rPr>
        <w:t>,</w:t>
      </w:r>
      <w:r w:rsidR="00AF7AE0" w:rsidRPr="00053D74">
        <w:rPr>
          <w:rFonts w:cstheme="minorHAnsi"/>
          <w:sz w:val="24"/>
          <w:szCs w:val="24"/>
        </w:rPr>
        <w:t xml:space="preserve"> weil </w:t>
      </w:r>
      <w:r w:rsidR="00AF7AE0">
        <w:rPr>
          <w:rFonts w:cstheme="minorHAnsi"/>
          <w:sz w:val="24"/>
          <w:szCs w:val="24"/>
        </w:rPr>
        <w:t xml:space="preserve">ich </w:t>
      </w:r>
      <w:r w:rsidR="0010258E">
        <w:rPr>
          <w:rFonts w:cstheme="minorHAnsi"/>
          <w:sz w:val="24"/>
          <w:szCs w:val="24"/>
        </w:rPr>
        <w:t xml:space="preserve">in </w:t>
      </w:r>
      <w:r w:rsidR="00AF7AE0">
        <w:rPr>
          <w:rFonts w:cstheme="minorHAnsi"/>
          <w:sz w:val="24"/>
          <w:szCs w:val="24"/>
        </w:rPr>
        <w:t>dieser O</w:t>
      </w:r>
      <w:r w:rsidR="001F7905">
        <w:rPr>
          <w:rFonts w:cstheme="minorHAnsi"/>
          <w:sz w:val="24"/>
          <w:szCs w:val="24"/>
        </w:rPr>
        <w:t xml:space="preserve">rganisation engagiert bin, weil es </w:t>
      </w:r>
      <w:r w:rsidR="00AF7AE0" w:rsidRPr="00053D74">
        <w:rPr>
          <w:rFonts w:cstheme="minorHAnsi"/>
          <w:sz w:val="24"/>
          <w:szCs w:val="24"/>
        </w:rPr>
        <w:t>mit 7 Millionen Mitgliedern die weltweit größte Menschenrechts</w:t>
      </w:r>
      <w:r w:rsidR="00651F9C">
        <w:rPr>
          <w:rFonts w:cstheme="minorHAnsi"/>
          <w:sz w:val="24"/>
          <w:szCs w:val="24"/>
        </w:rPr>
        <w:t xml:space="preserve">organisation ist und weil sie </w:t>
      </w:r>
      <w:r w:rsidR="00AF7AE0" w:rsidRPr="00053D74">
        <w:rPr>
          <w:rFonts w:cstheme="minorHAnsi"/>
          <w:sz w:val="24"/>
          <w:szCs w:val="24"/>
        </w:rPr>
        <w:t xml:space="preserve">Organisation sich mit dem Engagement für </w:t>
      </w:r>
      <w:r w:rsidR="00651F9C">
        <w:rPr>
          <w:rFonts w:cstheme="minorHAnsi"/>
          <w:sz w:val="24"/>
          <w:szCs w:val="24"/>
        </w:rPr>
        <w:t xml:space="preserve">die heute </w:t>
      </w:r>
      <w:r w:rsidR="00AF7AE0">
        <w:rPr>
          <w:rFonts w:cstheme="minorHAnsi"/>
          <w:sz w:val="24"/>
          <w:szCs w:val="24"/>
        </w:rPr>
        <w:t xml:space="preserve">sog. </w:t>
      </w:r>
      <w:r w:rsidR="00AF7AE0" w:rsidRPr="00053D74">
        <w:rPr>
          <w:rFonts w:cstheme="minorHAnsi"/>
          <w:sz w:val="24"/>
          <w:szCs w:val="24"/>
        </w:rPr>
        <w:t xml:space="preserve">„Menschen mit psychosozialen Behinderungen“ schwer tut. </w:t>
      </w:r>
      <w:r w:rsidR="00AF7AE0">
        <w:rPr>
          <w:rFonts w:cstheme="minorHAnsi"/>
          <w:sz w:val="24"/>
          <w:szCs w:val="24"/>
        </w:rPr>
        <w:br/>
      </w:r>
      <w:r w:rsidR="00FB5BA2" w:rsidRPr="00971696">
        <w:rPr>
          <w:rFonts w:cstheme="minorHAnsi"/>
          <w:sz w:val="24"/>
          <w:szCs w:val="24"/>
        </w:rPr>
        <w:br/>
      </w:r>
      <w:r w:rsidR="00AF7AE0">
        <w:rPr>
          <w:rFonts w:cstheme="minorHAnsi"/>
          <w:b/>
          <w:sz w:val="24"/>
          <w:szCs w:val="24"/>
        </w:rPr>
        <w:t xml:space="preserve">2. </w:t>
      </w:r>
      <w:r w:rsidR="00DF73C9" w:rsidRPr="00053D74">
        <w:rPr>
          <w:rFonts w:cstheme="minorHAnsi"/>
          <w:b/>
          <w:sz w:val="24"/>
          <w:szCs w:val="24"/>
        </w:rPr>
        <w:t>Zur Geschichte des Engagements von Amnesty International für Menschen mit „</w:t>
      </w:r>
      <w:proofErr w:type="spellStart"/>
      <w:r w:rsidR="00DF73C9" w:rsidRPr="00053D74">
        <w:rPr>
          <w:rFonts w:cstheme="minorHAnsi"/>
          <w:b/>
          <w:sz w:val="24"/>
          <w:szCs w:val="24"/>
        </w:rPr>
        <w:t>psychosocial</w:t>
      </w:r>
      <w:proofErr w:type="spellEnd"/>
      <w:r w:rsidR="00DF73C9" w:rsidRPr="00053D74">
        <w:rPr>
          <w:rFonts w:cstheme="minorHAnsi"/>
          <w:b/>
          <w:sz w:val="24"/>
          <w:szCs w:val="24"/>
        </w:rPr>
        <w:t xml:space="preserve"> </w:t>
      </w:r>
      <w:proofErr w:type="spellStart"/>
      <w:r w:rsidR="00DF73C9" w:rsidRPr="00053D74">
        <w:rPr>
          <w:rFonts w:cstheme="minorHAnsi"/>
          <w:b/>
          <w:sz w:val="24"/>
          <w:szCs w:val="24"/>
        </w:rPr>
        <w:t>disabilities</w:t>
      </w:r>
      <w:proofErr w:type="spellEnd"/>
      <w:r w:rsidR="00DF73C9" w:rsidRPr="00053D74">
        <w:rPr>
          <w:rFonts w:cstheme="minorHAnsi"/>
          <w:b/>
          <w:sz w:val="24"/>
          <w:szCs w:val="24"/>
        </w:rPr>
        <w:t xml:space="preserve">“ </w:t>
      </w:r>
    </w:p>
    <w:p w14:paraId="7B530F73" w14:textId="215D4915" w:rsidR="00193C50" w:rsidRPr="00971696" w:rsidRDefault="00193C50" w:rsidP="00193C50">
      <w:pPr>
        <w:spacing w:line="360" w:lineRule="auto"/>
        <w:rPr>
          <w:rFonts w:cstheme="minorHAnsi"/>
          <w:sz w:val="24"/>
          <w:szCs w:val="24"/>
        </w:rPr>
      </w:pPr>
      <w:r w:rsidRPr="00971696">
        <w:rPr>
          <w:rFonts w:cstheme="minorHAnsi"/>
          <w:sz w:val="24"/>
          <w:szCs w:val="24"/>
        </w:rPr>
        <w:t>1961 veröffentlicht</w:t>
      </w:r>
      <w:r w:rsidR="009577DA">
        <w:rPr>
          <w:rFonts w:cstheme="minorHAnsi"/>
          <w:sz w:val="24"/>
          <w:szCs w:val="24"/>
        </w:rPr>
        <w:t>e</w:t>
      </w:r>
      <w:r w:rsidRPr="00971696">
        <w:rPr>
          <w:rFonts w:cstheme="minorHAnsi"/>
          <w:sz w:val="24"/>
          <w:szCs w:val="24"/>
        </w:rPr>
        <w:t xml:space="preserve"> der Rechtsanwalt Peter </w:t>
      </w:r>
      <w:proofErr w:type="spellStart"/>
      <w:r w:rsidRPr="00971696">
        <w:rPr>
          <w:rFonts w:cstheme="minorHAnsi"/>
          <w:sz w:val="24"/>
          <w:szCs w:val="24"/>
        </w:rPr>
        <w:t>Benenson</w:t>
      </w:r>
      <w:proofErr w:type="spellEnd"/>
      <w:r w:rsidRPr="00971696">
        <w:rPr>
          <w:rFonts w:cstheme="minorHAnsi"/>
          <w:sz w:val="24"/>
          <w:szCs w:val="24"/>
        </w:rPr>
        <w:t xml:space="preserve"> i</w:t>
      </w:r>
      <w:r w:rsidR="009F0D08">
        <w:rPr>
          <w:rFonts w:cstheme="minorHAnsi"/>
          <w:sz w:val="24"/>
          <w:szCs w:val="24"/>
        </w:rPr>
        <w:t>n der Zeitung „The Observer“ einen</w:t>
      </w:r>
      <w:r w:rsidRPr="00971696">
        <w:rPr>
          <w:rFonts w:cstheme="minorHAnsi"/>
          <w:sz w:val="24"/>
          <w:szCs w:val="24"/>
        </w:rPr>
        <w:t xml:space="preserve"> Art</w:t>
      </w:r>
      <w:r w:rsidR="009F0D08">
        <w:rPr>
          <w:rFonts w:cstheme="minorHAnsi"/>
          <w:sz w:val="24"/>
          <w:szCs w:val="24"/>
        </w:rPr>
        <w:t xml:space="preserve">ikel </w:t>
      </w:r>
      <w:r w:rsidR="0011217B">
        <w:rPr>
          <w:rFonts w:cstheme="minorHAnsi"/>
          <w:sz w:val="24"/>
          <w:szCs w:val="24"/>
        </w:rPr>
        <w:t xml:space="preserve">„The </w:t>
      </w:r>
      <w:proofErr w:type="spellStart"/>
      <w:r w:rsidR="0011217B">
        <w:rPr>
          <w:rFonts w:cstheme="minorHAnsi"/>
          <w:sz w:val="24"/>
          <w:szCs w:val="24"/>
        </w:rPr>
        <w:t>Forgotten</w:t>
      </w:r>
      <w:proofErr w:type="spellEnd"/>
      <w:r w:rsidR="0011217B">
        <w:rPr>
          <w:rFonts w:cstheme="minorHAnsi"/>
          <w:sz w:val="24"/>
          <w:szCs w:val="24"/>
        </w:rPr>
        <w:t xml:space="preserve"> </w:t>
      </w:r>
      <w:proofErr w:type="spellStart"/>
      <w:r w:rsidR="0011217B">
        <w:rPr>
          <w:rFonts w:cstheme="minorHAnsi"/>
          <w:sz w:val="24"/>
          <w:szCs w:val="24"/>
        </w:rPr>
        <w:t>Prisoners</w:t>
      </w:r>
      <w:proofErr w:type="spellEnd"/>
      <w:r w:rsidR="0011217B">
        <w:rPr>
          <w:rFonts w:cstheme="minorHAnsi"/>
          <w:sz w:val="24"/>
          <w:szCs w:val="24"/>
        </w:rPr>
        <w:t xml:space="preserve">“ </w:t>
      </w:r>
      <w:r w:rsidR="00735A77" w:rsidRPr="00971696">
        <w:rPr>
          <w:rFonts w:cstheme="minorHAnsi"/>
          <w:sz w:val="24"/>
          <w:szCs w:val="24"/>
        </w:rPr>
        <w:t xml:space="preserve">über politische Gefangene. Er </w:t>
      </w:r>
      <w:r w:rsidRPr="00971696">
        <w:rPr>
          <w:rFonts w:cstheme="minorHAnsi"/>
          <w:sz w:val="24"/>
          <w:szCs w:val="24"/>
        </w:rPr>
        <w:t>forder</w:t>
      </w:r>
      <w:r w:rsidR="009577DA">
        <w:rPr>
          <w:rFonts w:cstheme="minorHAnsi"/>
          <w:sz w:val="24"/>
          <w:szCs w:val="24"/>
        </w:rPr>
        <w:t>te</w:t>
      </w:r>
      <w:r w:rsidRPr="00971696">
        <w:rPr>
          <w:rFonts w:cstheme="minorHAnsi"/>
          <w:sz w:val="24"/>
          <w:szCs w:val="24"/>
        </w:rPr>
        <w:t xml:space="preserve"> die Leserinnen und Leser auf, mit Appellschreiben öffentlichen Druck auf d</w:t>
      </w:r>
      <w:r w:rsidR="00651F9C">
        <w:rPr>
          <w:rFonts w:cstheme="minorHAnsi"/>
          <w:sz w:val="24"/>
          <w:szCs w:val="24"/>
        </w:rPr>
        <w:t>ie Regierungen auszuüben</w:t>
      </w:r>
      <w:r w:rsidR="001F7905">
        <w:rPr>
          <w:rFonts w:cstheme="minorHAnsi"/>
          <w:sz w:val="24"/>
          <w:szCs w:val="24"/>
        </w:rPr>
        <w:t xml:space="preserve"> und die Freilassung</w:t>
      </w:r>
      <w:r w:rsidR="009F0D08">
        <w:rPr>
          <w:rFonts w:cstheme="minorHAnsi"/>
          <w:sz w:val="24"/>
          <w:szCs w:val="24"/>
        </w:rPr>
        <w:t xml:space="preserve"> der Gefangenen </w:t>
      </w:r>
      <w:r w:rsidRPr="00971696">
        <w:rPr>
          <w:rFonts w:cstheme="minorHAnsi"/>
          <w:sz w:val="24"/>
          <w:szCs w:val="24"/>
        </w:rPr>
        <w:t>zu fordern. Dieser Aufruf war sehr erfolgreich und führte zur Gründung von Amnesty International.</w:t>
      </w:r>
      <w:r w:rsidR="00514D3F">
        <w:rPr>
          <w:rFonts w:cstheme="minorHAnsi"/>
          <w:sz w:val="24"/>
          <w:szCs w:val="24"/>
        </w:rPr>
        <w:t xml:space="preserve"> Machen wir uns klar, dass </w:t>
      </w:r>
      <w:r w:rsidRPr="00971696">
        <w:rPr>
          <w:rFonts w:cstheme="minorHAnsi"/>
          <w:sz w:val="24"/>
          <w:szCs w:val="24"/>
        </w:rPr>
        <w:t xml:space="preserve"> Amnesty nicht nur in Kopf und Herz von Peter </w:t>
      </w:r>
      <w:proofErr w:type="spellStart"/>
      <w:r w:rsidRPr="00971696">
        <w:rPr>
          <w:rFonts w:cstheme="minorHAnsi"/>
          <w:sz w:val="24"/>
          <w:szCs w:val="24"/>
        </w:rPr>
        <w:t>Benenson</w:t>
      </w:r>
      <w:proofErr w:type="spellEnd"/>
      <w:r w:rsidRPr="00971696">
        <w:rPr>
          <w:rFonts w:cstheme="minorHAnsi"/>
          <w:sz w:val="24"/>
          <w:szCs w:val="24"/>
        </w:rPr>
        <w:t xml:space="preserve"> entstanden</w:t>
      </w:r>
      <w:r w:rsidR="00B7630B">
        <w:rPr>
          <w:rFonts w:cstheme="minorHAnsi"/>
          <w:sz w:val="24"/>
          <w:szCs w:val="24"/>
        </w:rPr>
        <w:t xml:space="preserve"> ist</w:t>
      </w:r>
      <w:r w:rsidRPr="00971696">
        <w:rPr>
          <w:rFonts w:cstheme="minorHAnsi"/>
          <w:sz w:val="24"/>
          <w:szCs w:val="24"/>
        </w:rPr>
        <w:t>. Er hatte zuvor zahlreiche Berichte über Menschen gelesen, die verurteilt wurden, weil sie in Diktaturen politisch unerwünschte Meinungen geäußert hatten. Diese Berichte stammten von Journalisten, die es wichtig genug fanden, da</w:t>
      </w:r>
      <w:r w:rsidR="009F0D08">
        <w:rPr>
          <w:rFonts w:cstheme="minorHAnsi"/>
          <w:sz w:val="24"/>
          <w:szCs w:val="24"/>
        </w:rPr>
        <w:t xml:space="preserve">rüber zu schreiben. </w:t>
      </w:r>
      <w:r w:rsidRPr="00971696">
        <w:rPr>
          <w:rFonts w:cstheme="minorHAnsi"/>
          <w:sz w:val="24"/>
          <w:szCs w:val="24"/>
        </w:rPr>
        <w:t>Wenn Menschen ihrer Rechte beraubt werden, brauchen sie Angehörige, politische Mitstreiter oder Journalisten, die i</w:t>
      </w:r>
      <w:r w:rsidR="009F0D08">
        <w:rPr>
          <w:rFonts w:cstheme="minorHAnsi"/>
          <w:sz w:val="24"/>
          <w:szCs w:val="24"/>
        </w:rPr>
        <w:t xml:space="preserve">hre Schicksale an die </w:t>
      </w:r>
      <w:r w:rsidRPr="00971696">
        <w:rPr>
          <w:rFonts w:cstheme="minorHAnsi"/>
          <w:sz w:val="24"/>
          <w:szCs w:val="24"/>
        </w:rPr>
        <w:t xml:space="preserve">Öffentlichkeit bringen. Das scheint trivial, aber für psychisch kranke </w:t>
      </w:r>
      <w:r w:rsidR="00735A77" w:rsidRPr="00971696">
        <w:rPr>
          <w:rFonts w:cstheme="minorHAnsi"/>
          <w:sz w:val="24"/>
          <w:szCs w:val="24"/>
        </w:rPr>
        <w:t xml:space="preserve">oder geistig behinderte </w:t>
      </w:r>
      <w:r w:rsidRPr="00971696">
        <w:rPr>
          <w:rFonts w:cstheme="minorHAnsi"/>
          <w:sz w:val="24"/>
          <w:szCs w:val="24"/>
        </w:rPr>
        <w:t>M</w:t>
      </w:r>
      <w:r w:rsidR="00514D3F">
        <w:rPr>
          <w:rFonts w:cstheme="minorHAnsi"/>
          <w:sz w:val="24"/>
          <w:szCs w:val="24"/>
        </w:rPr>
        <w:t>enschen ist dies ein</w:t>
      </w:r>
      <w:r w:rsidR="00735A77" w:rsidRPr="00971696">
        <w:rPr>
          <w:rFonts w:cstheme="minorHAnsi"/>
          <w:sz w:val="24"/>
          <w:szCs w:val="24"/>
        </w:rPr>
        <w:t xml:space="preserve"> entscheidende</w:t>
      </w:r>
      <w:r w:rsidR="00514D3F">
        <w:rPr>
          <w:rFonts w:cstheme="minorHAnsi"/>
          <w:sz w:val="24"/>
          <w:szCs w:val="24"/>
        </w:rPr>
        <w:t>s Problem</w:t>
      </w:r>
      <w:r w:rsidRPr="00971696">
        <w:rPr>
          <w:rFonts w:cstheme="minorHAnsi"/>
          <w:sz w:val="24"/>
          <w:szCs w:val="24"/>
        </w:rPr>
        <w:t>.</w:t>
      </w:r>
    </w:p>
    <w:p w14:paraId="3628E25F" w14:textId="64193016" w:rsidR="008264BC" w:rsidRPr="00971696" w:rsidRDefault="008F05FE" w:rsidP="00ED395F">
      <w:pPr>
        <w:spacing w:line="360" w:lineRule="auto"/>
        <w:rPr>
          <w:rFonts w:cstheme="minorHAnsi"/>
          <w:sz w:val="24"/>
          <w:szCs w:val="24"/>
        </w:rPr>
      </w:pPr>
      <w:r w:rsidRPr="00971696">
        <w:rPr>
          <w:rFonts w:cstheme="minorHAnsi"/>
          <w:sz w:val="24"/>
          <w:szCs w:val="24"/>
        </w:rPr>
        <w:t>Die</w:t>
      </w:r>
      <w:r w:rsidR="00C50C39" w:rsidRPr="00971696">
        <w:rPr>
          <w:rFonts w:cstheme="minorHAnsi"/>
          <w:sz w:val="24"/>
          <w:szCs w:val="24"/>
        </w:rPr>
        <w:t xml:space="preserve"> allgemeine Erklä</w:t>
      </w:r>
      <w:r w:rsidRPr="00971696">
        <w:rPr>
          <w:rFonts w:cstheme="minorHAnsi"/>
          <w:sz w:val="24"/>
          <w:szCs w:val="24"/>
        </w:rPr>
        <w:t>rung der Menschenr</w:t>
      </w:r>
      <w:r w:rsidR="009F0D08">
        <w:rPr>
          <w:rFonts w:cstheme="minorHAnsi"/>
          <w:sz w:val="24"/>
          <w:szCs w:val="24"/>
        </w:rPr>
        <w:t xml:space="preserve">echte </w:t>
      </w:r>
      <w:r w:rsidR="00735A77" w:rsidRPr="00971696">
        <w:rPr>
          <w:rFonts w:cstheme="minorHAnsi"/>
          <w:sz w:val="24"/>
          <w:szCs w:val="24"/>
        </w:rPr>
        <w:t xml:space="preserve">von 1948 </w:t>
      </w:r>
      <w:r w:rsidR="00334A29" w:rsidRPr="00971696">
        <w:rPr>
          <w:rFonts w:cstheme="minorHAnsi"/>
          <w:sz w:val="24"/>
          <w:szCs w:val="24"/>
        </w:rPr>
        <w:t>wurde</w:t>
      </w:r>
      <w:r w:rsidR="00C50C39" w:rsidRPr="00971696">
        <w:rPr>
          <w:rFonts w:cstheme="minorHAnsi"/>
          <w:sz w:val="24"/>
          <w:szCs w:val="24"/>
        </w:rPr>
        <w:t xml:space="preserve"> </w:t>
      </w:r>
      <w:r w:rsidR="00334A29" w:rsidRPr="00971696">
        <w:rPr>
          <w:rFonts w:cstheme="minorHAnsi"/>
          <w:sz w:val="24"/>
          <w:szCs w:val="24"/>
        </w:rPr>
        <w:t xml:space="preserve">1966 </w:t>
      </w:r>
      <w:r w:rsidR="009F0D08">
        <w:rPr>
          <w:rFonts w:cstheme="minorHAnsi"/>
          <w:sz w:val="24"/>
          <w:szCs w:val="24"/>
        </w:rPr>
        <w:t xml:space="preserve">von der UN </w:t>
      </w:r>
      <w:r w:rsidR="00334A29" w:rsidRPr="00971696">
        <w:rPr>
          <w:rFonts w:cstheme="minorHAnsi"/>
          <w:sz w:val="24"/>
          <w:szCs w:val="24"/>
        </w:rPr>
        <w:t xml:space="preserve">in </w:t>
      </w:r>
      <w:r w:rsidR="00486E87" w:rsidRPr="00971696">
        <w:rPr>
          <w:rFonts w:cstheme="minorHAnsi"/>
          <w:sz w:val="24"/>
          <w:szCs w:val="24"/>
        </w:rPr>
        <w:t xml:space="preserve">zwei </w:t>
      </w:r>
      <w:r w:rsidR="00C50C39" w:rsidRPr="00971696">
        <w:rPr>
          <w:rFonts w:cstheme="minorHAnsi"/>
          <w:sz w:val="24"/>
          <w:szCs w:val="24"/>
        </w:rPr>
        <w:t>Verträgen präzis</w:t>
      </w:r>
      <w:r w:rsidR="00486E87" w:rsidRPr="00971696">
        <w:rPr>
          <w:rFonts w:cstheme="minorHAnsi"/>
          <w:sz w:val="24"/>
          <w:szCs w:val="24"/>
        </w:rPr>
        <w:t>iert</w:t>
      </w:r>
      <w:r w:rsidR="000752A4" w:rsidRPr="00971696">
        <w:rPr>
          <w:rFonts w:cstheme="minorHAnsi"/>
          <w:sz w:val="24"/>
          <w:szCs w:val="24"/>
        </w:rPr>
        <w:t>.</w:t>
      </w:r>
      <w:r w:rsidR="00735A77" w:rsidRPr="00971696">
        <w:rPr>
          <w:rFonts w:cstheme="minorHAnsi"/>
          <w:sz w:val="24"/>
          <w:szCs w:val="24"/>
        </w:rPr>
        <w:t xml:space="preserve"> </w:t>
      </w:r>
      <w:r w:rsidR="00C50C39" w:rsidRPr="00971696">
        <w:rPr>
          <w:rFonts w:cstheme="minorHAnsi"/>
          <w:sz w:val="24"/>
          <w:szCs w:val="24"/>
        </w:rPr>
        <w:t xml:space="preserve">Der </w:t>
      </w:r>
      <w:r w:rsidR="00735A77" w:rsidRPr="00971696">
        <w:rPr>
          <w:rFonts w:cstheme="minorHAnsi"/>
          <w:sz w:val="24"/>
          <w:szCs w:val="24"/>
        </w:rPr>
        <w:t xml:space="preserve">erste, der </w:t>
      </w:r>
      <w:r w:rsidR="00C50C39" w:rsidRPr="00971696">
        <w:rPr>
          <w:rFonts w:cstheme="minorHAnsi"/>
          <w:sz w:val="24"/>
          <w:szCs w:val="24"/>
        </w:rPr>
        <w:t>„Internationale Pakt über die bürgerliche</w:t>
      </w:r>
      <w:r w:rsidR="00B7630B">
        <w:rPr>
          <w:rFonts w:cstheme="minorHAnsi"/>
          <w:sz w:val="24"/>
          <w:szCs w:val="24"/>
        </w:rPr>
        <w:t>n</w:t>
      </w:r>
      <w:r w:rsidR="00C50C39" w:rsidRPr="00971696">
        <w:rPr>
          <w:rFonts w:cstheme="minorHAnsi"/>
          <w:sz w:val="24"/>
          <w:szCs w:val="24"/>
        </w:rPr>
        <w:t xml:space="preserve"> und politische</w:t>
      </w:r>
      <w:r w:rsidR="00B7630B">
        <w:rPr>
          <w:rFonts w:cstheme="minorHAnsi"/>
          <w:sz w:val="24"/>
          <w:szCs w:val="24"/>
        </w:rPr>
        <w:t>n</w:t>
      </w:r>
      <w:r w:rsidR="00C50C39" w:rsidRPr="00971696">
        <w:rPr>
          <w:rFonts w:cstheme="minorHAnsi"/>
          <w:sz w:val="24"/>
          <w:szCs w:val="24"/>
        </w:rPr>
        <w:t xml:space="preserve"> Rechte“, kurz „UN-Zivilpakt“</w:t>
      </w:r>
      <w:r w:rsidR="009F0D08">
        <w:rPr>
          <w:rFonts w:cstheme="minorHAnsi"/>
          <w:sz w:val="24"/>
          <w:szCs w:val="24"/>
        </w:rPr>
        <w:t>,</w:t>
      </w:r>
      <w:r w:rsidR="00C50C39" w:rsidRPr="00971696">
        <w:rPr>
          <w:rFonts w:cstheme="minorHAnsi"/>
          <w:sz w:val="24"/>
          <w:szCs w:val="24"/>
        </w:rPr>
        <w:t xml:space="preserve"> </w:t>
      </w:r>
      <w:r w:rsidR="00651F9C">
        <w:rPr>
          <w:rFonts w:eastAsia="Times New Roman" w:cstheme="minorHAnsi"/>
          <w:sz w:val="24"/>
          <w:szCs w:val="24"/>
          <w:lang w:eastAsia="de-DE"/>
        </w:rPr>
        <w:t xml:space="preserve">garantiert </w:t>
      </w:r>
      <w:r w:rsidR="00C50C39" w:rsidRPr="00971696">
        <w:rPr>
          <w:rFonts w:eastAsia="Times New Roman" w:cstheme="minorHAnsi"/>
          <w:sz w:val="24"/>
          <w:szCs w:val="24"/>
          <w:lang w:eastAsia="de-DE"/>
        </w:rPr>
        <w:t>Recht</w:t>
      </w:r>
      <w:r w:rsidR="00486E87" w:rsidRPr="00971696">
        <w:rPr>
          <w:rFonts w:eastAsia="Times New Roman" w:cstheme="minorHAnsi"/>
          <w:sz w:val="24"/>
          <w:szCs w:val="24"/>
          <w:lang w:eastAsia="de-DE"/>
        </w:rPr>
        <w:t>e</w:t>
      </w:r>
      <w:r w:rsidR="00C50C39" w:rsidRPr="00971696">
        <w:rPr>
          <w:rFonts w:eastAsia="Times New Roman" w:cstheme="minorHAnsi"/>
          <w:sz w:val="24"/>
          <w:szCs w:val="24"/>
          <w:lang w:eastAsia="de-DE"/>
        </w:rPr>
        <w:t xml:space="preserve"> </w:t>
      </w:r>
      <w:r w:rsidR="00334A29" w:rsidRPr="00971696">
        <w:rPr>
          <w:rFonts w:eastAsia="Times New Roman" w:cstheme="minorHAnsi"/>
          <w:sz w:val="24"/>
          <w:szCs w:val="24"/>
          <w:lang w:eastAsia="de-DE"/>
        </w:rPr>
        <w:t xml:space="preserve">wie das Recht auf </w:t>
      </w:r>
      <w:r w:rsidR="00C50C39" w:rsidRPr="00971696">
        <w:rPr>
          <w:rFonts w:eastAsia="Times New Roman" w:cstheme="minorHAnsi"/>
          <w:sz w:val="24"/>
          <w:szCs w:val="24"/>
          <w:lang w:eastAsia="de-DE"/>
        </w:rPr>
        <w:t xml:space="preserve">persönliche </w:t>
      </w:r>
      <w:hyperlink r:id="rId8" w:anchor="Grundrechte_als_garantierte_Freiheit" w:tooltip="Freiheit" w:history="1">
        <w:r w:rsidR="00C50C39" w:rsidRPr="00971696">
          <w:rPr>
            <w:rFonts w:eastAsia="Times New Roman" w:cstheme="minorHAnsi"/>
            <w:sz w:val="24"/>
            <w:szCs w:val="24"/>
            <w:lang w:eastAsia="de-DE"/>
          </w:rPr>
          <w:t>Freiheit</w:t>
        </w:r>
      </w:hyperlink>
      <w:r w:rsidR="00C50C39" w:rsidRPr="00971696">
        <w:rPr>
          <w:rFonts w:eastAsia="Times New Roman" w:cstheme="minorHAnsi"/>
          <w:sz w:val="24"/>
          <w:szCs w:val="24"/>
          <w:lang w:eastAsia="de-DE"/>
        </w:rPr>
        <w:t xml:space="preserve"> und Sicherheit, </w:t>
      </w:r>
      <w:hyperlink r:id="rId9" w:tooltip="Gedanken-, Gewissens- und Religionsfreiheit" w:history="1">
        <w:r w:rsidR="00C50C39" w:rsidRPr="00971696">
          <w:rPr>
            <w:rFonts w:eastAsia="Times New Roman" w:cstheme="minorHAnsi"/>
            <w:sz w:val="24"/>
            <w:szCs w:val="24"/>
            <w:lang w:eastAsia="de-DE"/>
          </w:rPr>
          <w:t>Gedanken-, Gewissens- und Religionsfreiheit</w:t>
        </w:r>
      </w:hyperlink>
      <w:r w:rsidR="00334A29" w:rsidRPr="00971696">
        <w:rPr>
          <w:rFonts w:eastAsia="Times New Roman" w:cstheme="minorHAnsi"/>
          <w:sz w:val="24"/>
          <w:szCs w:val="24"/>
          <w:lang w:eastAsia="de-DE"/>
        </w:rPr>
        <w:t xml:space="preserve">. </w:t>
      </w:r>
      <w:r w:rsidR="000752A4" w:rsidRPr="00971696">
        <w:rPr>
          <w:rFonts w:cstheme="minorHAnsi"/>
          <w:sz w:val="24"/>
          <w:szCs w:val="24"/>
        </w:rPr>
        <w:t xml:space="preserve">Der </w:t>
      </w:r>
      <w:r w:rsidR="00334A29" w:rsidRPr="00971696">
        <w:rPr>
          <w:rFonts w:cstheme="minorHAnsi"/>
          <w:sz w:val="24"/>
          <w:szCs w:val="24"/>
        </w:rPr>
        <w:t xml:space="preserve">2. </w:t>
      </w:r>
      <w:r w:rsidR="00735A77" w:rsidRPr="00971696">
        <w:rPr>
          <w:rFonts w:cstheme="minorHAnsi"/>
          <w:bCs/>
          <w:sz w:val="24"/>
          <w:szCs w:val="24"/>
        </w:rPr>
        <w:t xml:space="preserve">Pakt, </w:t>
      </w:r>
      <w:r w:rsidR="000752A4" w:rsidRPr="00971696">
        <w:rPr>
          <w:rFonts w:cstheme="minorHAnsi"/>
          <w:sz w:val="24"/>
          <w:szCs w:val="24"/>
        </w:rPr>
        <w:t xml:space="preserve">kurz </w:t>
      </w:r>
      <w:r w:rsidR="00735A77" w:rsidRPr="00971696">
        <w:rPr>
          <w:rFonts w:cstheme="minorHAnsi"/>
          <w:sz w:val="24"/>
          <w:szCs w:val="24"/>
        </w:rPr>
        <w:t>„</w:t>
      </w:r>
      <w:r w:rsidR="000752A4" w:rsidRPr="00971696">
        <w:rPr>
          <w:rFonts w:cstheme="minorHAnsi"/>
          <w:bCs/>
          <w:sz w:val="24"/>
          <w:szCs w:val="24"/>
        </w:rPr>
        <w:t>UN-Sozialpakt</w:t>
      </w:r>
      <w:r w:rsidR="00735A77" w:rsidRPr="00971696">
        <w:rPr>
          <w:rFonts w:cstheme="minorHAnsi"/>
          <w:bCs/>
          <w:sz w:val="24"/>
          <w:szCs w:val="24"/>
        </w:rPr>
        <w:t>“</w:t>
      </w:r>
      <w:r w:rsidR="000752A4" w:rsidRPr="00971696">
        <w:rPr>
          <w:rFonts w:cstheme="minorHAnsi"/>
          <w:bCs/>
          <w:sz w:val="24"/>
          <w:szCs w:val="24"/>
        </w:rPr>
        <w:t xml:space="preserve">, garantiert </w:t>
      </w:r>
      <w:r w:rsidR="00334A29" w:rsidRPr="00971696">
        <w:rPr>
          <w:rFonts w:cstheme="minorHAnsi"/>
          <w:bCs/>
          <w:sz w:val="24"/>
          <w:szCs w:val="24"/>
        </w:rPr>
        <w:t>darüber</w:t>
      </w:r>
      <w:r w:rsidR="00735A77" w:rsidRPr="00971696">
        <w:rPr>
          <w:rFonts w:cstheme="minorHAnsi"/>
          <w:bCs/>
          <w:sz w:val="24"/>
          <w:szCs w:val="24"/>
        </w:rPr>
        <w:t xml:space="preserve"> </w:t>
      </w:r>
      <w:r w:rsidR="00334A29" w:rsidRPr="00971696">
        <w:rPr>
          <w:rFonts w:cstheme="minorHAnsi"/>
          <w:bCs/>
          <w:sz w:val="24"/>
          <w:szCs w:val="24"/>
        </w:rPr>
        <w:t xml:space="preserve">hinaus </w:t>
      </w:r>
      <w:r w:rsidR="000752A4" w:rsidRPr="00971696">
        <w:rPr>
          <w:rFonts w:cstheme="minorHAnsi"/>
          <w:sz w:val="24"/>
          <w:szCs w:val="24"/>
        </w:rPr>
        <w:t>wirtschaftliche, soziale und kult</w:t>
      </w:r>
      <w:r w:rsidR="0019014F" w:rsidRPr="00971696">
        <w:rPr>
          <w:rFonts w:cstheme="minorHAnsi"/>
          <w:sz w:val="24"/>
          <w:szCs w:val="24"/>
        </w:rPr>
        <w:t>urelle Rechte</w:t>
      </w:r>
      <w:r w:rsidR="001F7905">
        <w:rPr>
          <w:rFonts w:cstheme="minorHAnsi"/>
          <w:sz w:val="24"/>
          <w:szCs w:val="24"/>
        </w:rPr>
        <w:t xml:space="preserve"> wie </w:t>
      </w:r>
      <w:r w:rsidR="00735A77" w:rsidRPr="00971696">
        <w:rPr>
          <w:rFonts w:cstheme="minorHAnsi"/>
          <w:sz w:val="24"/>
          <w:szCs w:val="24"/>
        </w:rPr>
        <w:t xml:space="preserve">die </w:t>
      </w:r>
      <w:r w:rsidR="0019014F" w:rsidRPr="00971696">
        <w:rPr>
          <w:rFonts w:cstheme="minorHAnsi"/>
          <w:sz w:val="24"/>
          <w:szCs w:val="24"/>
        </w:rPr>
        <w:t>Recht</w:t>
      </w:r>
      <w:r w:rsidR="00735A77" w:rsidRPr="00971696">
        <w:rPr>
          <w:rFonts w:cstheme="minorHAnsi"/>
          <w:sz w:val="24"/>
          <w:szCs w:val="24"/>
        </w:rPr>
        <w:t>e</w:t>
      </w:r>
      <w:r w:rsidR="001F7905">
        <w:rPr>
          <w:rFonts w:cstheme="minorHAnsi"/>
          <w:sz w:val="24"/>
          <w:szCs w:val="24"/>
        </w:rPr>
        <w:t xml:space="preserve"> auf Bildung und </w:t>
      </w:r>
      <w:hyperlink r:id="rId10" w:tooltip="Soziale Sicherheit" w:history="1">
        <w:r w:rsidR="000752A4" w:rsidRPr="00971696">
          <w:rPr>
            <w:rStyle w:val="Hyperlink"/>
            <w:rFonts w:cstheme="minorHAnsi"/>
            <w:color w:val="auto"/>
            <w:sz w:val="24"/>
            <w:szCs w:val="24"/>
            <w:u w:val="none"/>
          </w:rPr>
          <w:t>soziale Sicherheit</w:t>
        </w:r>
      </w:hyperlink>
      <w:r w:rsidR="0019014F" w:rsidRPr="00971696">
        <w:rPr>
          <w:rFonts w:cstheme="minorHAnsi"/>
          <w:sz w:val="24"/>
          <w:szCs w:val="24"/>
        </w:rPr>
        <w:t xml:space="preserve">, auf Teilnahme am kulturellem Leben und </w:t>
      </w:r>
      <w:r w:rsidR="001F7905">
        <w:rPr>
          <w:rFonts w:cstheme="minorHAnsi"/>
          <w:sz w:val="24"/>
          <w:szCs w:val="24"/>
        </w:rPr>
        <w:t xml:space="preserve">auch </w:t>
      </w:r>
      <w:r w:rsidR="0087358C" w:rsidRPr="00971696">
        <w:rPr>
          <w:rFonts w:cstheme="minorHAnsi"/>
          <w:sz w:val="24"/>
          <w:szCs w:val="24"/>
        </w:rPr>
        <w:t xml:space="preserve">das </w:t>
      </w:r>
      <w:hyperlink r:id="rId11" w:tooltip="Recht auf medizinische Versorgung für jedermann (Seite nicht vorhanden)" w:history="1">
        <w:r w:rsidR="0087358C" w:rsidRPr="00971696">
          <w:rPr>
            <w:rStyle w:val="Hyperlink"/>
            <w:rFonts w:cstheme="minorHAnsi"/>
            <w:color w:val="auto"/>
            <w:sz w:val="24"/>
            <w:szCs w:val="24"/>
            <w:u w:val="none"/>
          </w:rPr>
          <w:t>Recht auf medizinische Versorgung für jedermann</w:t>
        </w:r>
      </w:hyperlink>
      <w:r w:rsidR="0087358C" w:rsidRPr="00971696">
        <w:rPr>
          <w:rStyle w:val="Hyperlink"/>
          <w:rFonts w:cstheme="minorHAnsi"/>
          <w:color w:val="auto"/>
          <w:sz w:val="24"/>
          <w:szCs w:val="24"/>
          <w:u w:val="none"/>
        </w:rPr>
        <w:t xml:space="preserve">. </w:t>
      </w:r>
      <w:r w:rsidR="00651F9C">
        <w:rPr>
          <w:rFonts w:cstheme="minorHAnsi"/>
          <w:sz w:val="24"/>
          <w:szCs w:val="24"/>
        </w:rPr>
        <w:t xml:space="preserve">Amnesty engagierte sich </w:t>
      </w:r>
      <w:r w:rsidR="00735A77" w:rsidRPr="00971696">
        <w:rPr>
          <w:rFonts w:cstheme="minorHAnsi"/>
          <w:sz w:val="24"/>
          <w:szCs w:val="24"/>
        </w:rPr>
        <w:t xml:space="preserve">in </w:t>
      </w:r>
      <w:r w:rsidR="00ED395F">
        <w:rPr>
          <w:rFonts w:cstheme="minorHAnsi"/>
          <w:sz w:val="24"/>
          <w:szCs w:val="24"/>
        </w:rPr>
        <w:t>seiner Anfangsphase vor allem für</w:t>
      </w:r>
      <w:r w:rsidR="00735A77" w:rsidRPr="00971696">
        <w:rPr>
          <w:rFonts w:cstheme="minorHAnsi"/>
          <w:sz w:val="24"/>
          <w:szCs w:val="24"/>
        </w:rPr>
        <w:t xml:space="preserve"> politische </w:t>
      </w:r>
      <w:r w:rsidR="00B7630B">
        <w:rPr>
          <w:rFonts w:cstheme="minorHAnsi"/>
          <w:sz w:val="24"/>
          <w:szCs w:val="24"/>
        </w:rPr>
        <w:t xml:space="preserve">Gefangene,  fokussierte also </w:t>
      </w:r>
      <w:r w:rsidR="00735A77" w:rsidRPr="00971696">
        <w:rPr>
          <w:rFonts w:cstheme="minorHAnsi"/>
          <w:sz w:val="24"/>
          <w:szCs w:val="24"/>
        </w:rPr>
        <w:t>die bürgerlichen und pol</w:t>
      </w:r>
      <w:r w:rsidR="00B7630B">
        <w:rPr>
          <w:rFonts w:cstheme="minorHAnsi"/>
          <w:sz w:val="24"/>
          <w:szCs w:val="24"/>
        </w:rPr>
        <w:t>itischen Rechte. 2001 erweiterte</w:t>
      </w:r>
      <w:r w:rsidR="00735A77" w:rsidRPr="00971696">
        <w:rPr>
          <w:rFonts w:cstheme="minorHAnsi"/>
          <w:sz w:val="24"/>
          <w:szCs w:val="24"/>
        </w:rPr>
        <w:t xml:space="preserve"> d</w:t>
      </w:r>
      <w:r w:rsidR="00334A29" w:rsidRPr="00971696">
        <w:rPr>
          <w:rFonts w:cstheme="minorHAnsi"/>
          <w:sz w:val="24"/>
          <w:szCs w:val="24"/>
        </w:rPr>
        <w:t>ie</w:t>
      </w:r>
      <w:r w:rsidR="00177A82" w:rsidRPr="00971696">
        <w:rPr>
          <w:rFonts w:cstheme="minorHAnsi"/>
          <w:sz w:val="24"/>
          <w:szCs w:val="24"/>
        </w:rPr>
        <w:t xml:space="preserve"> international</w:t>
      </w:r>
      <w:r w:rsidR="00334A29" w:rsidRPr="00971696">
        <w:rPr>
          <w:rFonts w:cstheme="minorHAnsi"/>
          <w:sz w:val="24"/>
          <w:szCs w:val="24"/>
        </w:rPr>
        <w:t>e</w:t>
      </w:r>
      <w:r w:rsidR="00177A82" w:rsidRPr="00971696">
        <w:rPr>
          <w:rFonts w:cstheme="minorHAnsi"/>
          <w:sz w:val="24"/>
          <w:szCs w:val="24"/>
        </w:rPr>
        <w:t xml:space="preserve"> Ratstagung </w:t>
      </w:r>
      <w:r w:rsidR="00735A77" w:rsidRPr="00971696">
        <w:rPr>
          <w:rFonts w:cstheme="minorHAnsi"/>
          <w:sz w:val="24"/>
          <w:szCs w:val="24"/>
        </w:rPr>
        <w:t>von Amnesty</w:t>
      </w:r>
      <w:r w:rsidR="00B7630B">
        <w:rPr>
          <w:rFonts w:cstheme="minorHAnsi"/>
          <w:sz w:val="24"/>
          <w:szCs w:val="24"/>
        </w:rPr>
        <w:t xml:space="preserve"> offiziell das </w:t>
      </w:r>
      <w:r w:rsidR="00735A77" w:rsidRPr="00971696">
        <w:rPr>
          <w:rFonts w:cstheme="minorHAnsi"/>
          <w:sz w:val="24"/>
          <w:szCs w:val="24"/>
        </w:rPr>
        <w:t>Mandat</w:t>
      </w:r>
      <w:r w:rsidR="00177A82" w:rsidRPr="00971696">
        <w:rPr>
          <w:rFonts w:cstheme="minorHAnsi"/>
          <w:sz w:val="24"/>
          <w:szCs w:val="24"/>
        </w:rPr>
        <w:t xml:space="preserve"> </w:t>
      </w:r>
      <w:r w:rsidR="009F0D08">
        <w:rPr>
          <w:rFonts w:cstheme="minorHAnsi"/>
          <w:sz w:val="24"/>
          <w:szCs w:val="24"/>
        </w:rPr>
        <w:t xml:space="preserve">auf den Einsatz </w:t>
      </w:r>
      <w:r w:rsidR="00177A82" w:rsidRPr="00971696">
        <w:rPr>
          <w:rFonts w:cstheme="minorHAnsi"/>
          <w:sz w:val="24"/>
          <w:szCs w:val="24"/>
        </w:rPr>
        <w:t>für wirtschaftliche, soziale und kulturelle Rechte</w:t>
      </w:r>
      <w:bookmarkStart w:id="0" w:name="_GoBack"/>
      <w:bookmarkEnd w:id="0"/>
      <w:r w:rsidR="00651F9C">
        <w:rPr>
          <w:rFonts w:cstheme="minorHAnsi"/>
          <w:sz w:val="24"/>
          <w:szCs w:val="24"/>
        </w:rPr>
        <w:t>. Seitdem setzt sich die Organisation</w:t>
      </w:r>
      <w:r w:rsidR="00735A77" w:rsidRPr="00971696">
        <w:rPr>
          <w:rFonts w:cstheme="minorHAnsi"/>
          <w:sz w:val="24"/>
          <w:szCs w:val="24"/>
        </w:rPr>
        <w:t xml:space="preserve"> </w:t>
      </w:r>
      <w:r w:rsidR="00177A82" w:rsidRPr="00971696">
        <w:rPr>
          <w:rFonts w:cstheme="minorHAnsi"/>
          <w:sz w:val="24"/>
          <w:szCs w:val="24"/>
        </w:rPr>
        <w:t xml:space="preserve">dafür ein, „eine Welt zu schaffen, in der alle Menschen die in der Allgemeinen Erklärung der Menschenrechte und anderen internationalen </w:t>
      </w:r>
      <w:r w:rsidR="00177A82" w:rsidRPr="00971696">
        <w:rPr>
          <w:rFonts w:cstheme="minorHAnsi"/>
          <w:sz w:val="24"/>
          <w:szCs w:val="24"/>
        </w:rPr>
        <w:lastRenderedPageBreak/>
        <w:t>Menschenrechtsinstrumenten festgeschriebenen Rechte genießen“</w:t>
      </w:r>
      <w:r w:rsidR="000A3448">
        <w:rPr>
          <w:rFonts w:cstheme="minorHAnsi"/>
          <w:sz w:val="24"/>
          <w:szCs w:val="24"/>
        </w:rPr>
        <w:t xml:space="preserve"> </w:t>
      </w:r>
      <w:r w:rsidR="000A3448" w:rsidRPr="000A3448">
        <w:rPr>
          <w:rFonts w:cstheme="minorHAnsi"/>
          <w:sz w:val="24"/>
          <w:szCs w:val="24"/>
        </w:rPr>
        <w:t>(Präambel der Satzung von Amnesty International Deutschland)</w:t>
      </w:r>
      <w:r w:rsidR="00177A82" w:rsidRPr="00971696">
        <w:rPr>
          <w:rFonts w:cstheme="minorHAnsi"/>
          <w:sz w:val="24"/>
          <w:szCs w:val="24"/>
        </w:rPr>
        <w:t xml:space="preserve">. </w:t>
      </w:r>
      <w:r w:rsidR="004C352F" w:rsidRPr="00971696">
        <w:rPr>
          <w:rFonts w:cstheme="minorHAnsi"/>
          <w:sz w:val="24"/>
          <w:szCs w:val="24"/>
        </w:rPr>
        <w:t xml:space="preserve">Tatsächlich hatte sich </w:t>
      </w:r>
      <w:r w:rsidR="00177A82" w:rsidRPr="00971696">
        <w:rPr>
          <w:rFonts w:cstheme="minorHAnsi"/>
          <w:sz w:val="24"/>
          <w:szCs w:val="24"/>
        </w:rPr>
        <w:t>Amnesty Internation</w:t>
      </w:r>
      <w:r w:rsidR="00735A77" w:rsidRPr="00971696">
        <w:rPr>
          <w:rFonts w:cstheme="minorHAnsi"/>
          <w:sz w:val="24"/>
          <w:szCs w:val="24"/>
        </w:rPr>
        <w:t xml:space="preserve">al schon lange zuvor nicht </w:t>
      </w:r>
      <w:r w:rsidR="00177A82" w:rsidRPr="00971696">
        <w:rPr>
          <w:rFonts w:cstheme="minorHAnsi"/>
          <w:sz w:val="24"/>
          <w:szCs w:val="24"/>
        </w:rPr>
        <w:t>nur für politische Gefangene engagiert. 1972 starte</w:t>
      </w:r>
      <w:r w:rsidR="009F0D08">
        <w:rPr>
          <w:rFonts w:cstheme="minorHAnsi"/>
          <w:sz w:val="24"/>
          <w:szCs w:val="24"/>
        </w:rPr>
        <w:t xml:space="preserve">te es </w:t>
      </w:r>
      <w:r w:rsidR="004C352F" w:rsidRPr="00971696">
        <w:rPr>
          <w:rFonts w:cstheme="minorHAnsi"/>
          <w:sz w:val="24"/>
          <w:szCs w:val="24"/>
        </w:rPr>
        <w:t xml:space="preserve">die erste weltweite </w:t>
      </w:r>
      <w:r w:rsidR="00177A82" w:rsidRPr="00971696">
        <w:rPr>
          <w:rFonts w:cstheme="minorHAnsi"/>
          <w:sz w:val="24"/>
          <w:szCs w:val="24"/>
        </w:rPr>
        <w:t xml:space="preserve">Kampagne zur </w:t>
      </w:r>
      <w:r w:rsidR="004C352F" w:rsidRPr="00971696">
        <w:rPr>
          <w:rFonts w:cstheme="minorHAnsi"/>
          <w:sz w:val="24"/>
          <w:szCs w:val="24"/>
        </w:rPr>
        <w:t>generellen Abschaffung der Folter</w:t>
      </w:r>
      <w:r w:rsidR="001F7905">
        <w:rPr>
          <w:rFonts w:cstheme="minorHAnsi"/>
          <w:sz w:val="24"/>
          <w:szCs w:val="24"/>
        </w:rPr>
        <w:t xml:space="preserve"> und </w:t>
      </w:r>
      <w:r w:rsidR="00735A77" w:rsidRPr="00971696">
        <w:rPr>
          <w:rFonts w:cstheme="minorHAnsi"/>
          <w:sz w:val="24"/>
          <w:szCs w:val="24"/>
        </w:rPr>
        <w:t xml:space="preserve"> 1977 begann eine Kampagne </w:t>
      </w:r>
      <w:r w:rsidR="00177A82" w:rsidRPr="00971696">
        <w:rPr>
          <w:rFonts w:cstheme="minorHAnsi"/>
          <w:sz w:val="24"/>
          <w:szCs w:val="24"/>
        </w:rPr>
        <w:t>für ei</w:t>
      </w:r>
      <w:r w:rsidR="00735A77" w:rsidRPr="00971696">
        <w:rPr>
          <w:rFonts w:cstheme="minorHAnsi"/>
          <w:sz w:val="24"/>
          <w:szCs w:val="24"/>
        </w:rPr>
        <w:t>ne Welt ohne Hinrichtun</w:t>
      </w:r>
      <w:r w:rsidR="001F7905">
        <w:rPr>
          <w:rFonts w:cstheme="minorHAnsi"/>
          <w:sz w:val="24"/>
          <w:szCs w:val="24"/>
        </w:rPr>
        <w:t>gen</w:t>
      </w:r>
      <w:r w:rsidR="00177A82" w:rsidRPr="00971696">
        <w:rPr>
          <w:rFonts w:cstheme="minorHAnsi"/>
          <w:sz w:val="24"/>
          <w:szCs w:val="24"/>
        </w:rPr>
        <w:t xml:space="preserve">. </w:t>
      </w:r>
      <w:r w:rsidR="008264BC" w:rsidRPr="00971696">
        <w:rPr>
          <w:rFonts w:cstheme="minorHAnsi"/>
          <w:sz w:val="24"/>
          <w:szCs w:val="24"/>
        </w:rPr>
        <w:t xml:space="preserve">Gegen die Erweiterung des Mandats </w:t>
      </w:r>
      <w:r w:rsidR="00514D3F">
        <w:rPr>
          <w:rFonts w:cstheme="minorHAnsi"/>
          <w:sz w:val="24"/>
          <w:szCs w:val="24"/>
        </w:rPr>
        <w:t xml:space="preserve">2001 </w:t>
      </w:r>
      <w:r w:rsidR="008264BC" w:rsidRPr="00971696">
        <w:rPr>
          <w:rFonts w:cstheme="minorHAnsi"/>
          <w:sz w:val="24"/>
          <w:szCs w:val="24"/>
        </w:rPr>
        <w:t>wurde eingewandt</w:t>
      </w:r>
      <w:r w:rsidR="00514D3F">
        <w:rPr>
          <w:rFonts w:cstheme="minorHAnsi"/>
          <w:sz w:val="24"/>
          <w:szCs w:val="24"/>
        </w:rPr>
        <w:t xml:space="preserve">, dass </w:t>
      </w:r>
      <w:r w:rsidR="009F0D08">
        <w:rPr>
          <w:rFonts w:cstheme="minorHAnsi"/>
          <w:sz w:val="24"/>
          <w:szCs w:val="24"/>
        </w:rPr>
        <w:t xml:space="preserve">Amnesty sich </w:t>
      </w:r>
      <w:r w:rsidR="001F7905">
        <w:rPr>
          <w:rFonts w:cstheme="minorHAnsi"/>
          <w:sz w:val="24"/>
          <w:szCs w:val="24"/>
        </w:rPr>
        <w:t xml:space="preserve">dadurch </w:t>
      </w:r>
      <w:r w:rsidR="009F0D08">
        <w:rPr>
          <w:rFonts w:cstheme="minorHAnsi"/>
          <w:sz w:val="24"/>
          <w:szCs w:val="24"/>
        </w:rPr>
        <w:t>überfordere</w:t>
      </w:r>
      <w:r w:rsidR="008264BC" w:rsidRPr="00971696">
        <w:rPr>
          <w:rFonts w:cstheme="minorHAnsi"/>
          <w:sz w:val="24"/>
          <w:szCs w:val="24"/>
        </w:rPr>
        <w:t xml:space="preserve"> </w:t>
      </w:r>
      <w:r w:rsidR="001F7905">
        <w:rPr>
          <w:rFonts w:cstheme="minorHAnsi"/>
          <w:sz w:val="24"/>
          <w:szCs w:val="24"/>
        </w:rPr>
        <w:t>und an Profil verliere</w:t>
      </w:r>
      <w:r w:rsidR="008264BC" w:rsidRPr="00971696">
        <w:rPr>
          <w:rFonts w:cstheme="minorHAnsi"/>
          <w:sz w:val="24"/>
          <w:szCs w:val="24"/>
        </w:rPr>
        <w:t xml:space="preserve">. </w:t>
      </w:r>
      <w:r w:rsidR="00177A82" w:rsidRPr="00971696">
        <w:rPr>
          <w:rFonts w:cstheme="minorHAnsi"/>
          <w:sz w:val="24"/>
          <w:szCs w:val="24"/>
        </w:rPr>
        <w:t xml:space="preserve">Die </w:t>
      </w:r>
      <w:proofErr w:type="spellStart"/>
      <w:r w:rsidR="00177A82" w:rsidRPr="00971696">
        <w:rPr>
          <w:rFonts w:cstheme="minorHAnsi"/>
          <w:sz w:val="24"/>
          <w:szCs w:val="24"/>
        </w:rPr>
        <w:t>Be</w:t>
      </w:r>
      <w:r w:rsidR="009F0D08">
        <w:rPr>
          <w:rFonts w:cstheme="minorHAnsi"/>
          <w:sz w:val="24"/>
          <w:szCs w:val="24"/>
        </w:rPr>
        <w:t>fürworterInnen</w:t>
      </w:r>
      <w:proofErr w:type="spellEnd"/>
      <w:r w:rsidR="009F0D08">
        <w:rPr>
          <w:rFonts w:cstheme="minorHAnsi"/>
          <w:sz w:val="24"/>
          <w:szCs w:val="24"/>
        </w:rPr>
        <w:t xml:space="preserve"> der Erweiterung des Mandats</w:t>
      </w:r>
      <w:r w:rsidR="001F7905">
        <w:rPr>
          <w:rFonts w:cstheme="minorHAnsi"/>
          <w:sz w:val="24"/>
          <w:szCs w:val="24"/>
        </w:rPr>
        <w:t xml:space="preserve">, denen ich mich anschließe, </w:t>
      </w:r>
      <w:r w:rsidR="00177A82" w:rsidRPr="00971696">
        <w:rPr>
          <w:rFonts w:cstheme="minorHAnsi"/>
          <w:sz w:val="24"/>
          <w:szCs w:val="24"/>
        </w:rPr>
        <w:t>argumentierten</w:t>
      </w:r>
      <w:r w:rsidR="00B7630B">
        <w:rPr>
          <w:rFonts w:cstheme="minorHAnsi"/>
          <w:sz w:val="24"/>
          <w:szCs w:val="24"/>
        </w:rPr>
        <w:t xml:space="preserve"> dagegen, dass die Organisation</w:t>
      </w:r>
      <w:r w:rsidR="008264BC" w:rsidRPr="00971696">
        <w:rPr>
          <w:rFonts w:cstheme="minorHAnsi"/>
          <w:sz w:val="24"/>
          <w:szCs w:val="24"/>
        </w:rPr>
        <w:t xml:space="preserve"> auf diese Weise nur d</w:t>
      </w:r>
      <w:r w:rsidR="00177A82" w:rsidRPr="00971696">
        <w:rPr>
          <w:rFonts w:cstheme="minorHAnsi"/>
          <w:sz w:val="24"/>
          <w:szCs w:val="24"/>
        </w:rPr>
        <w:t>ie bisheri</w:t>
      </w:r>
      <w:r w:rsidR="009F0D08">
        <w:rPr>
          <w:rFonts w:cstheme="minorHAnsi"/>
          <w:sz w:val="24"/>
          <w:szCs w:val="24"/>
        </w:rPr>
        <w:t>ge Arbeit konsequent weiterführe. D</w:t>
      </w:r>
      <w:r w:rsidR="00177A82" w:rsidRPr="00971696">
        <w:rPr>
          <w:rFonts w:cstheme="minorHAnsi"/>
          <w:sz w:val="24"/>
          <w:szCs w:val="24"/>
        </w:rPr>
        <w:t>ie Menschenrecht</w:t>
      </w:r>
      <w:r w:rsidR="00B7630B">
        <w:rPr>
          <w:rFonts w:cstheme="minorHAnsi"/>
          <w:sz w:val="24"/>
          <w:szCs w:val="24"/>
        </w:rPr>
        <w:t xml:space="preserve">e </w:t>
      </w:r>
      <w:r w:rsidR="009F0D08">
        <w:rPr>
          <w:rFonts w:cstheme="minorHAnsi"/>
          <w:sz w:val="24"/>
          <w:szCs w:val="24"/>
        </w:rPr>
        <w:t>seien universell und unteilbar</w:t>
      </w:r>
      <w:r w:rsidR="00177A82" w:rsidRPr="00971696">
        <w:rPr>
          <w:rFonts w:cstheme="minorHAnsi"/>
          <w:sz w:val="24"/>
          <w:szCs w:val="24"/>
        </w:rPr>
        <w:t xml:space="preserve">. Für diese Sichtweise spricht </w:t>
      </w:r>
      <w:r w:rsidR="008264BC" w:rsidRPr="00971696">
        <w:rPr>
          <w:rFonts w:cstheme="minorHAnsi"/>
          <w:sz w:val="24"/>
          <w:szCs w:val="24"/>
        </w:rPr>
        <w:t xml:space="preserve">sowohl </w:t>
      </w:r>
      <w:r w:rsidR="00177A82" w:rsidRPr="00971696">
        <w:rPr>
          <w:rFonts w:cstheme="minorHAnsi"/>
          <w:sz w:val="24"/>
          <w:szCs w:val="24"/>
        </w:rPr>
        <w:t>die Idee der Menschenrechte selbst</w:t>
      </w:r>
      <w:r w:rsidR="008264BC" w:rsidRPr="00971696">
        <w:rPr>
          <w:rFonts w:cstheme="minorHAnsi"/>
          <w:sz w:val="24"/>
          <w:szCs w:val="24"/>
        </w:rPr>
        <w:t xml:space="preserve"> als auch die Praxis</w:t>
      </w:r>
      <w:r w:rsidR="00177A82" w:rsidRPr="00971696">
        <w:rPr>
          <w:rFonts w:cstheme="minorHAnsi"/>
          <w:sz w:val="24"/>
          <w:szCs w:val="24"/>
        </w:rPr>
        <w:t>. Menschenrechte können auf verschiedene Weise begründe</w:t>
      </w:r>
      <w:r w:rsidR="00334A29" w:rsidRPr="00971696">
        <w:rPr>
          <w:rFonts w:cstheme="minorHAnsi"/>
          <w:sz w:val="24"/>
          <w:szCs w:val="24"/>
        </w:rPr>
        <w:t>t werden, sie müssen aber, wenn man sie gelten lassen will,</w:t>
      </w:r>
      <w:r w:rsidR="009F0D08">
        <w:rPr>
          <w:rFonts w:cstheme="minorHAnsi"/>
          <w:sz w:val="24"/>
          <w:szCs w:val="24"/>
        </w:rPr>
        <w:t xml:space="preserve"> </w:t>
      </w:r>
      <w:r w:rsidR="00B7630B">
        <w:rPr>
          <w:rFonts w:cstheme="minorHAnsi"/>
          <w:sz w:val="24"/>
          <w:szCs w:val="24"/>
        </w:rPr>
        <w:t xml:space="preserve">als universell, nicht </w:t>
      </w:r>
      <w:proofErr w:type="spellStart"/>
      <w:r w:rsidR="00B7630B">
        <w:rPr>
          <w:rFonts w:cstheme="minorHAnsi"/>
          <w:sz w:val="24"/>
          <w:szCs w:val="24"/>
        </w:rPr>
        <w:t>abstufbar</w:t>
      </w:r>
      <w:proofErr w:type="spellEnd"/>
      <w:r w:rsidR="00B7630B">
        <w:rPr>
          <w:rFonts w:cstheme="minorHAnsi"/>
          <w:sz w:val="24"/>
          <w:szCs w:val="24"/>
        </w:rPr>
        <w:t xml:space="preserve">, </w:t>
      </w:r>
      <w:r w:rsidR="00177A82" w:rsidRPr="00971696">
        <w:rPr>
          <w:rFonts w:cstheme="minorHAnsi"/>
          <w:sz w:val="24"/>
          <w:szCs w:val="24"/>
        </w:rPr>
        <w:t xml:space="preserve">nicht </w:t>
      </w:r>
      <w:proofErr w:type="spellStart"/>
      <w:r w:rsidR="00177A82" w:rsidRPr="00971696">
        <w:rPr>
          <w:rFonts w:cstheme="minorHAnsi"/>
          <w:sz w:val="24"/>
          <w:szCs w:val="24"/>
        </w:rPr>
        <w:t>abwägbar</w:t>
      </w:r>
      <w:proofErr w:type="spellEnd"/>
      <w:r w:rsidR="00177A82" w:rsidRPr="00971696">
        <w:rPr>
          <w:rFonts w:cstheme="minorHAnsi"/>
          <w:sz w:val="24"/>
          <w:szCs w:val="24"/>
        </w:rPr>
        <w:t xml:space="preserve"> </w:t>
      </w:r>
      <w:r w:rsidR="00514D3F">
        <w:rPr>
          <w:rFonts w:cstheme="minorHAnsi"/>
          <w:sz w:val="24"/>
          <w:szCs w:val="24"/>
        </w:rPr>
        <w:t xml:space="preserve">und unteilbar </w:t>
      </w:r>
      <w:r w:rsidR="00177A82" w:rsidRPr="00971696">
        <w:rPr>
          <w:rFonts w:cstheme="minorHAnsi"/>
          <w:sz w:val="24"/>
          <w:szCs w:val="24"/>
        </w:rPr>
        <w:t>ver</w:t>
      </w:r>
      <w:r w:rsidR="00334A29" w:rsidRPr="00971696">
        <w:rPr>
          <w:rFonts w:cstheme="minorHAnsi"/>
          <w:sz w:val="24"/>
          <w:szCs w:val="24"/>
        </w:rPr>
        <w:t>stan</w:t>
      </w:r>
      <w:r w:rsidR="008264BC" w:rsidRPr="00971696">
        <w:rPr>
          <w:rFonts w:cstheme="minorHAnsi"/>
          <w:sz w:val="24"/>
          <w:szCs w:val="24"/>
        </w:rPr>
        <w:t>den werden. Sie können in ihrem wesentlichen Gehalt nicht v</w:t>
      </w:r>
      <w:r w:rsidR="00177A82" w:rsidRPr="00971696">
        <w:rPr>
          <w:rFonts w:cstheme="minorHAnsi"/>
          <w:sz w:val="24"/>
          <w:szCs w:val="24"/>
        </w:rPr>
        <w:t xml:space="preserve">on </w:t>
      </w:r>
      <w:r w:rsidR="00334A29" w:rsidRPr="00971696">
        <w:rPr>
          <w:rFonts w:cstheme="minorHAnsi"/>
          <w:sz w:val="24"/>
          <w:szCs w:val="24"/>
        </w:rPr>
        <w:t xml:space="preserve">kulturellen Umständen, </w:t>
      </w:r>
      <w:r w:rsidR="00177A82" w:rsidRPr="00971696">
        <w:rPr>
          <w:rFonts w:cstheme="minorHAnsi"/>
          <w:sz w:val="24"/>
          <w:szCs w:val="24"/>
        </w:rPr>
        <w:t>Eigenschaften oder Fähigkeiten wie z.</w:t>
      </w:r>
      <w:r w:rsidR="0011217B">
        <w:rPr>
          <w:rFonts w:cstheme="minorHAnsi"/>
          <w:sz w:val="24"/>
          <w:szCs w:val="24"/>
        </w:rPr>
        <w:t xml:space="preserve"> B. der Intelligenz</w:t>
      </w:r>
      <w:r w:rsidR="00177A82" w:rsidRPr="00971696">
        <w:rPr>
          <w:rFonts w:cstheme="minorHAnsi"/>
          <w:sz w:val="24"/>
          <w:szCs w:val="24"/>
        </w:rPr>
        <w:t xml:space="preserve"> oder der Fähigkeit, ei</w:t>
      </w:r>
      <w:r w:rsidR="00334A29" w:rsidRPr="00971696">
        <w:rPr>
          <w:rFonts w:cstheme="minorHAnsi"/>
          <w:sz w:val="24"/>
          <w:szCs w:val="24"/>
        </w:rPr>
        <w:t>ne Person zu sein, abhängig gemacht werden. Sie kommen Menschen zu</w:t>
      </w:r>
      <w:r w:rsidR="008264BC" w:rsidRPr="00971696">
        <w:rPr>
          <w:rFonts w:cstheme="minorHAnsi"/>
          <w:sz w:val="24"/>
          <w:szCs w:val="24"/>
        </w:rPr>
        <w:t>, weil sie Menschen sind</w:t>
      </w:r>
      <w:r w:rsidR="00177A82" w:rsidRPr="00971696">
        <w:rPr>
          <w:rFonts w:cstheme="minorHAnsi"/>
          <w:sz w:val="24"/>
          <w:szCs w:val="24"/>
        </w:rPr>
        <w:t xml:space="preserve">. </w:t>
      </w:r>
      <w:r w:rsidR="008264BC" w:rsidRPr="00971696">
        <w:rPr>
          <w:rFonts w:cstheme="minorHAnsi"/>
          <w:sz w:val="24"/>
          <w:szCs w:val="24"/>
        </w:rPr>
        <w:t>Ein Beispiel für die Unteilbarkeit der Menschenrechte</w:t>
      </w:r>
      <w:r w:rsidR="00D96915" w:rsidRPr="00971696">
        <w:rPr>
          <w:rFonts w:cstheme="minorHAnsi"/>
          <w:sz w:val="24"/>
          <w:szCs w:val="24"/>
        </w:rPr>
        <w:t xml:space="preserve">: </w:t>
      </w:r>
      <w:r w:rsidR="00177A82" w:rsidRPr="00971696">
        <w:rPr>
          <w:rFonts w:cstheme="minorHAnsi"/>
          <w:sz w:val="24"/>
          <w:szCs w:val="24"/>
        </w:rPr>
        <w:t>Wenn ein Kind mit Epilepsi</w:t>
      </w:r>
      <w:r w:rsidR="004F76C3">
        <w:rPr>
          <w:rFonts w:cstheme="minorHAnsi"/>
          <w:sz w:val="24"/>
          <w:szCs w:val="24"/>
        </w:rPr>
        <w:t>e nicht die Schule besuchen darf</w:t>
      </w:r>
      <w:r w:rsidR="00177A82" w:rsidRPr="00971696">
        <w:rPr>
          <w:rFonts w:cstheme="minorHAnsi"/>
          <w:sz w:val="24"/>
          <w:szCs w:val="24"/>
        </w:rPr>
        <w:t>, so ist absehbar, dass lebenslang seine Rechte auf Bildung, Arbeit, sozi</w:t>
      </w:r>
      <w:r w:rsidR="00D96915" w:rsidRPr="00971696">
        <w:rPr>
          <w:rFonts w:cstheme="minorHAnsi"/>
          <w:sz w:val="24"/>
          <w:szCs w:val="24"/>
        </w:rPr>
        <w:t xml:space="preserve">ale Sicherheit, </w:t>
      </w:r>
      <w:r w:rsidR="00177A82" w:rsidRPr="00971696">
        <w:rPr>
          <w:rFonts w:cstheme="minorHAnsi"/>
          <w:sz w:val="24"/>
          <w:szCs w:val="24"/>
        </w:rPr>
        <w:t>Familiengründung, Gesundhe</w:t>
      </w:r>
      <w:r w:rsidR="004C352F" w:rsidRPr="00971696">
        <w:rPr>
          <w:rFonts w:cstheme="minorHAnsi"/>
          <w:sz w:val="24"/>
          <w:szCs w:val="24"/>
        </w:rPr>
        <w:t>itsfürsorge</w:t>
      </w:r>
      <w:r w:rsidR="00D96915" w:rsidRPr="00971696">
        <w:rPr>
          <w:rFonts w:cstheme="minorHAnsi"/>
          <w:sz w:val="24"/>
          <w:szCs w:val="24"/>
        </w:rPr>
        <w:t>, aber auch auf gesellschaftli</w:t>
      </w:r>
      <w:r w:rsidR="00651F9C">
        <w:rPr>
          <w:rFonts w:cstheme="minorHAnsi"/>
          <w:sz w:val="24"/>
          <w:szCs w:val="24"/>
        </w:rPr>
        <w:t>che und politische Teilhabe</w:t>
      </w:r>
      <w:r w:rsidR="00D96915" w:rsidRPr="00971696">
        <w:rPr>
          <w:rFonts w:cstheme="minorHAnsi"/>
          <w:sz w:val="24"/>
          <w:szCs w:val="24"/>
        </w:rPr>
        <w:t xml:space="preserve"> und Meinungsäußerung </w:t>
      </w:r>
      <w:r w:rsidR="004C352F" w:rsidRPr="00971696">
        <w:rPr>
          <w:rFonts w:cstheme="minorHAnsi"/>
          <w:sz w:val="24"/>
          <w:szCs w:val="24"/>
        </w:rPr>
        <w:t xml:space="preserve">verletzt werden. </w:t>
      </w:r>
    </w:p>
    <w:p w14:paraId="5981354B" w14:textId="420E1255" w:rsidR="00A30264" w:rsidRPr="00971696" w:rsidRDefault="00177A82" w:rsidP="008264BC">
      <w:pPr>
        <w:spacing w:before="100" w:beforeAutospacing="1" w:after="100" w:afterAutospacing="1" w:line="360" w:lineRule="auto"/>
        <w:rPr>
          <w:rFonts w:cstheme="minorHAnsi"/>
          <w:sz w:val="24"/>
          <w:szCs w:val="24"/>
        </w:rPr>
      </w:pPr>
      <w:r w:rsidRPr="00971696">
        <w:rPr>
          <w:rFonts w:cstheme="minorHAnsi"/>
          <w:sz w:val="24"/>
          <w:szCs w:val="24"/>
        </w:rPr>
        <w:t xml:space="preserve">Nach der thematischen Öffnung 2001 hat sich Amnesty </w:t>
      </w:r>
      <w:r w:rsidR="004C352F" w:rsidRPr="00971696">
        <w:rPr>
          <w:rFonts w:cstheme="minorHAnsi"/>
          <w:sz w:val="24"/>
          <w:szCs w:val="24"/>
        </w:rPr>
        <w:t xml:space="preserve">International </w:t>
      </w:r>
      <w:r w:rsidRPr="00971696">
        <w:rPr>
          <w:rFonts w:cstheme="minorHAnsi"/>
          <w:sz w:val="24"/>
          <w:szCs w:val="24"/>
        </w:rPr>
        <w:t xml:space="preserve">für </w:t>
      </w:r>
      <w:r w:rsidR="008264BC" w:rsidRPr="00971696">
        <w:rPr>
          <w:rFonts w:cstheme="minorHAnsi"/>
          <w:sz w:val="24"/>
          <w:szCs w:val="24"/>
        </w:rPr>
        <w:t>die Rechte verschiedenster Bevölkerungsgruppen eingesetzt</w:t>
      </w:r>
      <w:r w:rsidR="003318E5">
        <w:rPr>
          <w:rFonts w:cstheme="minorHAnsi"/>
          <w:sz w:val="24"/>
          <w:szCs w:val="24"/>
        </w:rPr>
        <w:t xml:space="preserve">. </w:t>
      </w:r>
      <w:r w:rsidR="00205F3B" w:rsidRPr="00971696">
        <w:rPr>
          <w:rFonts w:cstheme="minorHAnsi"/>
          <w:sz w:val="24"/>
          <w:szCs w:val="24"/>
        </w:rPr>
        <w:t xml:space="preserve">Es gab auch immer wieder Kampagnen </w:t>
      </w:r>
      <w:r w:rsidR="00651F9C">
        <w:rPr>
          <w:rFonts w:cstheme="minorHAnsi"/>
          <w:sz w:val="24"/>
          <w:szCs w:val="24"/>
        </w:rPr>
        <w:t>für Menschen</w:t>
      </w:r>
      <w:r w:rsidRPr="00971696">
        <w:rPr>
          <w:rFonts w:cstheme="minorHAnsi"/>
          <w:sz w:val="24"/>
          <w:szCs w:val="24"/>
        </w:rPr>
        <w:t xml:space="preserve"> mit</w:t>
      </w:r>
      <w:r w:rsidR="00BC3D15" w:rsidRPr="00971696">
        <w:rPr>
          <w:rFonts w:cstheme="minorHAnsi"/>
          <w:sz w:val="24"/>
          <w:szCs w:val="24"/>
        </w:rPr>
        <w:t xml:space="preserve"> </w:t>
      </w:r>
      <w:r w:rsidR="00B7630B">
        <w:rPr>
          <w:rFonts w:cstheme="minorHAnsi"/>
          <w:sz w:val="24"/>
          <w:szCs w:val="24"/>
        </w:rPr>
        <w:t xml:space="preserve">Behinderungen </w:t>
      </w:r>
      <w:r w:rsidR="00A30264" w:rsidRPr="00971696">
        <w:rPr>
          <w:rFonts w:cstheme="minorHAnsi"/>
          <w:sz w:val="24"/>
          <w:szCs w:val="24"/>
        </w:rPr>
        <w:t xml:space="preserve">im </w:t>
      </w:r>
      <w:r w:rsidR="00B7630B">
        <w:rPr>
          <w:rFonts w:cstheme="minorHAnsi"/>
          <w:sz w:val="24"/>
          <w:szCs w:val="24"/>
        </w:rPr>
        <w:t>Allgemeine</w:t>
      </w:r>
      <w:r w:rsidR="00651F9C">
        <w:rPr>
          <w:rFonts w:cstheme="minorHAnsi"/>
          <w:sz w:val="24"/>
          <w:szCs w:val="24"/>
        </w:rPr>
        <w:t xml:space="preserve">n und psychisch Kranke </w:t>
      </w:r>
      <w:r w:rsidR="00A30264" w:rsidRPr="00971696">
        <w:rPr>
          <w:rFonts w:cstheme="minorHAnsi"/>
          <w:sz w:val="24"/>
          <w:szCs w:val="24"/>
        </w:rPr>
        <w:t>im Besonderen</w:t>
      </w:r>
      <w:r w:rsidR="00BC3D15" w:rsidRPr="00971696">
        <w:rPr>
          <w:rFonts w:cstheme="minorHAnsi"/>
          <w:sz w:val="24"/>
          <w:szCs w:val="24"/>
        </w:rPr>
        <w:t xml:space="preserve">. </w:t>
      </w:r>
      <w:r w:rsidR="00ED395F">
        <w:rPr>
          <w:rFonts w:cstheme="minorHAnsi"/>
          <w:sz w:val="24"/>
          <w:szCs w:val="24"/>
        </w:rPr>
        <w:t>In den 80er Jahren</w:t>
      </w:r>
      <w:r w:rsidR="00ED395F" w:rsidRPr="00971696">
        <w:rPr>
          <w:rFonts w:cstheme="minorHAnsi"/>
          <w:sz w:val="24"/>
          <w:szCs w:val="24"/>
        </w:rPr>
        <w:t xml:space="preserve"> engagierte sich AI gegen den politischen Missbrauch der Psychiatrie </w:t>
      </w:r>
      <w:r w:rsidR="00ED395F">
        <w:rPr>
          <w:rFonts w:cstheme="minorHAnsi"/>
          <w:sz w:val="24"/>
          <w:szCs w:val="24"/>
        </w:rPr>
        <w:t>und b</w:t>
      </w:r>
      <w:r w:rsidR="00A30264" w:rsidRPr="00971696">
        <w:rPr>
          <w:rFonts w:cstheme="minorHAnsi"/>
          <w:sz w:val="24"/>
          <w:szCs w:val="24"/>
        </w:rPr>
        <w:t xml:space="preserve">ereits </w:t>
      </w:r>
      <w:r w:rsidR="00514D3F">
        <w:rPr>
          <w:rFonts w:cstheme="minorHAnsi"/>
          <w:sz w:val="24"/>
          <w:szCs w:val="24"/>
        </w:rPr>
        <w:t xml:space="preserve">1991 </w:t>
      </w:r>
      <w:r w:rsidR="00A30264" w:rsidRPr="00971696">
        <w:rPr>
          <w:rFonts w:cstheme="minorHAnsi"/>
          <w:sz w:val="24"/>
          <w:szCs w:val="24"/>
        </w:rPr>
        <w:t>bezog sich e</w:t>
      </w:r>
      <w:r w:rsidR="00ED395F">
        <w:rPr>
          <w:rFonts w:cstheme="minorHAnsi"/>
          <w:sz w:val="24"/>
          <w:szCs w:val="24"/>
        </w:rPr>
        <w:t>in</w:t>
      </w:r>
      <w:r w:rsidRPr="00971696">
        <w:rPr>
          <w:rFonts w:cstheme="minorHAnsi"/>
          <w:sz w:val="24"/>
          <w:szCs w:val="24"/>
        </w:rPr>
        <w:t xml:space="preserve"> offi</w:t>
      </w:r>
      <w:r w:rsidR="00ED395F">
        <w:rPr>
          <w:rFonts w:cstheme="minorHAnsi"/>
          <w:sz w:val="24"/>
          <w:szCs w:val="24"/>
        </w:rPr>
        <w:t xml:space="preserve">zieller Protest </w:t>
      </w:r>
      <w:r w:rsidRPr="00971696">
        <w:rPr>
          <w:rFonts w:cstheme="minorHAnsi"/>
          <w:sz w:val="24"/>
          <w:szCs w:val="24"/>
        </w:rPr>
        <w:t>gegen grausame, inhumane und erniedrigende Behandlu</w:t>
      </w:r>
      <w:r w:rsidR="00651F9C">
        <w:rPr>
          <w:rFonts w:cstheme="minorHAnsi"/>
          <w:sz w:val="24"/>
          <w:szCs w:val="24"/>
        </w:rPr>
        <w:t xml:space="preserve">ng von Häftlingen </w:t>
      </w:r>
      <w:r w:rsidR="0011217B">
        <w:rPr>
          <w:rFonts w:cstheme="minorHAnsi"/>
          <w:sz w:val="24"/>
          <w:szCs w:val="24"/>
        </w:rPr>
        <w:t xml:space="preserve">im Allgemeinen </w:t>
      </w:r>
      <w:r w:rsidRPr="00971696">
        <w:rPr>
          <w:rFonts w:cstheme="minorHAnsi"/>
          <w:sz w:val="24"/>
          <w:szCs w:val="24"/>
        </w:rPr>
        <w:t xml:space="preserve">ausdrücklich </w:t>
      </w:r>
      <w:r w:rsidR="00BC3D15" w:rsidRPr="00971696">
        <w:rPr>
          <w:rFonts w:cstheme="minorHAnsi"/>
          <w:sz w:val="24"/>
          <w:szCs w:val="24"/>
        </w:rPr>
        <w:t>auch auf Menschen</w:t>
      </w:r>
      <w:r w:rsidRPr="00971696">
        <w:rPr>
          <w:rFonts w:cstheme="minorHAnsi"/>
          <w:sz w:val="24"/>
          <w:szCs w:val="24"/>
        </w:rPr>
        <w:t>, die gegen ihren Willen in psychiatrischen Institutionen fe</w:t>
      </w:r>
      <w:r w:rsidR="003318E5">
        <w:rPr>
          <w:rFonts w:cstheme="minorHAnsi"/>
          <w:sz w:val="24"/>
          <w:szCs w:val="24"/>
        </w:rPr>
        <w:t xml:space="preserve">stgehalten werden. </w:t>
      </w:r>
      <w:r w:rsidR="00ED395F">
        <w:rPr>
          <w:rFonts w:cstheme="minorHAnsi"/>
          <w:sz w:val="24"/>
          <w:szCs w:val="24"/>
        </w:rPr>
        <w:t>E</w:t>
      </w:r>
      <w:r w:rsidR="00397148">
        <w:rPr>
          <w:rFonts w:cstheme="minorHAnsi"/>
          <w:sz w:val="24"/>
          <w:szCs w:val="24"/>
        </w:rPr>
        <w:t xml:space="preserve">s gibt </w:t>
      </w:r>
      <w:r w:rsidRPr="00971696">
        <w:rPr>
          <w:rFonts w:cstheme="minorHAnsi"/>
          <w:sz w:val="24"/>
          <w:szCs w:val="24"/>
        </w:rPr>
        <w:t>Stellungnahme</w:t>
      </w:r>
      <w:r w:rsidR="00397148">
        <w:rPr>
          <w:rFonts w:cstheme="minorHAnsi"/>
          <w:sz w:val="24"/>
          <w:szCs w:val="24"/>
        </w:rPr>
        <w:t>n aus den</w:t>
      </w:r>
      <w:r w:rsidRPr="00971696">
        <w:rPr>
          <w:rFonts w:cstheme="minorHAnsi"/>
          <w:sz w:val="24"/>
          <w:szCs w:val="24"/>
        </w:rPr>
        <w:t xml:space="preserve"> Jahre</w:t>
      </w:r>
      <w:r w:rsidR="00397148">
        <w:rPr>
          <w:rFonts w:cstheme="minorHAnsi"/>
          <w:sz w:val="24"/>
          <w:szCs w:val="24"/>
        </w:rPr>
        <w:t>n</w:t>
      </w:r>
      <w:r w:rsidR="00651F9C">
        <w:rPr>
          <w:rFonts w:cstheme="minorHAnsi"/>
          <w:sz w:val="24"/>
          <w:szCs w:val="24"/>
        </w:rPr>
        <w:t xml:space="preserve"> 2006, </w:t>
      </w:r>
      <w:r w:rsidRPr="00971696">
        <w:rPr>
          <w:rFonts w:cstheme="minorHAnsi"/>
          <w:sz w:val="24"/>
          <w:szCs w:val="24"/>
        </w:rPr>
        <w:t>2009</w:t>
      </w:r>
      <w:r w:rsidR="003318E5">
        <w:rPr>
          <w:rFonts w:cstheme="minorHAnsi"/>
          <w:sz w:val="24"/>
          <w:szCs w:val="24"/>
        </w:rPr>
        <w:t xml:space="preserve"> und</w:t>
      </w:r>
      <w:r w:rsidR="00525419">
        <w:rPr>
          <w:rFonts w:cstheme="minorHAnsi"/>
          <w:sz w:val="24"/>
          <w:szCs w:val="24"/>
        </w:rPr>
        <w:t xml:space="preserve"> zuletzt 2017, die sich</w:t>
      </w:r>
      <w:r w:rsidRPr="00971696">
        <w:rPr>
          <w:rFonts w:cstheme="minorHAnsi"/>
          <w:sz w:val="24"/>
          <w:szCs w:val="24"/>
        </w:rPr>
        <w:t xml:space="preserve"> </w:t>
      </w:r>
      <w:r w:rsidR="003318E5">
        <w:rPr>
          <w:rFonts w:cstheme="minorHAnsi"/>
          <w:sz w:val="24"/>
          <w:szCs w:val="24"/>
        </w:rPr>
        <w:t xml:space="preserve">allgemein </w:t>
      </w:r>
      <w:r w:rsidR="00397148" w:rsidRPr="00971696">
        <w:rPr>
          <w:rFonts w:cstheme="minorHAnsi"/>
          <w:sz w:val="24"/>
          <w:szCs w:val="24"/>
        </w:rPr>
        <w:t>gegen die entwürdigende Beh</w:t>
      </w:r>
      <w:r w:rsidR="00397148">
        <w:rPr>
          <w:rFonts w:cstheme="minorHAnsi"/>
          <w:sz w:val="24"/>
          <w:szCs w:val="24"/>
        </w:rPr>
        <w:t>andlung von psychisch Kranken</w:t>
      </w:r>
      <w:r w:rsidR="00397148" w:rsidRPr="00971696">
        <w:rPr>
          <w:rFonts w:cstheme="minorHAnsi"/>
          <w:sz w:val="24"/>
          <w:szCs w:val="24"/>
        </w:rPr>
        <w:t xml:space="preserve"> und ihre Rechtlosigke</w:t>
      </w:r>
      <w:r w:rsidR="00397148">
        <w:rPr>
          <w:rFonts w:cstheme="minorHAnsi"/>
          <w:sz w:val="24"/>
          <w:szCs w:val="24"/>
        </w:rPr>
        <w:t>it in vielen Ländern ausspr</w:t>
      </w:r>
      <w:r w:rsidR="00525419">
        <w:rPr>
          <w:rFonts w:cstheme="minorHAnsi"/>
          <w:sz w:val="24"/>
          <w:szCs w:val="24"/>
        </w:rPr>
        <w:t>ach</w:t>
      </w:r>
      <w:r w:rsidR="003318E5">
        <w:rPr>
          <w:rFonts w:cstheme="minorHAnsi"/>
          <w:sz w:val="24"/>
          <w:szCs w:val="24"/>
        </w:rPr>
        <w:t>en</w:t>
      </w:r>
      <w:r w:rsidR="00525419">
        <w:rPr>
          <w:rFonts w:cstheme="minorHAnsi"/>
          <w:sz w:val="24"/>
          <w:szCs w:val="24"/>
        </w:rPr>
        <w:t xml:space="preserve">. Seit 2002 sind </w:t>
      </w:r>
      <w:r w:rsidR="00651F9C">
        <w:rPr>
          <w:rFonts w:cstheme="minorHAnsi"/>
          <w:sz w:val="24"/>
          <w:szCs w:val="24"/>
        </w:rPr>
        <w:t xml:space="preserve">auch einige </w:t>
      </w:r>
      <w:r w:rsidR="003318E5">
        <w:rPr>
          <w:rFonts w:cstheme="minorHAnsi"/>
          <w:sz w:val="24"/>
          <w:szCs w:val="24"/>
        </w:rPr>
        <w:t xml:space="preserve">spezifische </w:t>
      </w:r>
      <w:r w:rsidR="00525419">
        <w:rPr>
          <w:rFonts w:cstheme="minorHAnsi"/>
          <w:sz w:val="24"/>
          <w:szCs w:val="24"/>
        </w:rPr>
        <w:t xml:space="preserve">Recherchen und Stellungnahmen erfolgt: Zur Situation in Institutionen in Bulgarien (2002), </w:t>
      </w:r>
      <w:r w:rsidR="00397148">
        <w:rPr>
          <w:rFonts w:cstheme="minorHAnsi"/>
          <w:sz w:val="24"/>
          <w:szCs w:val="24"/>
        </w:rPr>
        <w:t xml:space="preserve">Irland </w:t>
      </w:r>
      <w:r w:rsidR="00525419">
        <w:rPr>
          <w:rFonts w:cstheme="minorHAnsi"/>
          <w:sz w:val="24"/>
          <w:szCs w:val="24"/>
        </w:rPr>
        <w:t xml:space="preserve">(2003-2012 und in Kasachstan (2018) und </w:t>
      </w:r>
      <w:r w:rsidR="003318E5">
        <w:rPr>
          <w:rFonts w:cstheme="minorHAnsi"/>
          <w:sz w:val="24"/>
          <w:szCs w:val="24"/>
        </w:rPr>
        <w:t>zu</w:t>
      </w:r>
      <w:r w:rsidR="001F7905">
        <w:rPr>
          <w:rFonts w:cstheme="minorHAnsi"/>
          <w:sz w:val="24"/>
          <w:szCs w:val="24"/>
        </w:rPr>
        <w:t>r</w:t>
      </w:r>
      <w:r w:rsidR="003318E5">
        <w:rPr>
          <w:rFonts w:cstheme="minorHAnsi"/>
          <w:sz w:val="24"/>
          <w:szCs w:val="24"/>
        </w:rPr>
        <w:t xml:space="preserve"> Situation psychisch kranker Menschen im Kontext und als Folge </w:t>
      </w:r>
      <w:r w:rsidR="001F7905">
        <w:rPr>
          <w:rFonts w:cstheme="minorHAnsi"/>
          <w:sz w:val="24"/>
          <w:szCs w:val="24"/>
        </w:rPr>
        <w:t xml:space="preserve">des Bürgerkriegs im </w:t>
      </w:r>
      <w:r w:rsidR="00525419">
        <w:rPr>
          <w:rFonts w:cstheme="minorHAnsi"/>
          <w:sz w:val="24"/>
          <w:szCs w:val="24"/>
        </w:rPr>
        <w:t>Süd-Sudan (2018)</w:t>
      </w:r>
      <w:r w:rsidR="00397148">
        <w:rPr>
          <w:rFonts w:cstheme="minorHAnsi"/>
          <w:sz w:val="24"/>
          <w:szCs w:val="24"/>
        </w:rPr>
        <w:t xml:space="preserve">. </w:t>
      </w:r>
      <w:r w:rsidR="001F7905">
        <w:rPr>
          <w:rFonts w:cstheme="minorHAnsi"/>
          <w:sz w:val="24"/>
          <w:szCs w:val="24"/>
        </w:rPr>
        <w:t>Diese Engagements, s</w:t>
      </w:r>
      <w:r w:rsidR="0011217B">
        <w:rPr>
          <w:rFonts w:cstheme="minorHAnsi"/>
          <w:sz w:val="24"/>
          <w:szCs w:val="24"/>
        </w:rPr>
        <w:t>o wertvoll sie im Einzelnen waren</w:t>
      </w:r>
      <w:r w:rsidR="001F7905">
        <w:rPr>
          <w:rFonts w:cstheme="minorHAnsi"/>
          <w:sz w:val="24"/>
          <w:szCs w:val="24"/>
        </w:rPr>
        <w:t>,</w:t>
      </w:r>
      <w:r w:rsidR="00B11EC3">
        <w:rPr>
          <w:rFonts w:cstheme="minorHAnsi"/>
          <w:sz w:val="24"/>
          <w:szCs w:val="24"/>
        </w:rPr>
        <w:t xml:space="preserve"> scheinen</w:t>
      </w:r>
      <w:r w:rsidR="00525419">
        <w:rPr>
          <w:rFonts w:cstheme="minorHAnsi"/>
          <w:sz w:val="24"/>
          <w:szCs w:val="24"/>
        </w:rPr>
        <w:t xml:space="preserve"> willkürlich</w:t>
      </w:r>
      <w:r w:rsidR="001F7905">
        <w:rPr>
          <w:rFonts w:cstheme="minorHAnsi"/>
          <w:sz w:val="24"/>
          <w:szCs w:val="24"/>
        </w:rPr>
        <w:t xml:space="preserve">. </w:t>
      </w:r>
      <w:r w:rsidR="001F7905">
        <w:rPr>
          <w:rFonts w:cstheme="minorHAnsi"/>
          <w:sz w:val="24"/>
          <w:szCs w:val="24"/>
        </w:rPr>
        <w:lastRenderedPageBreak/>
        <w:t xml:space="preserve">Sie </w:t>
      </w:r>
      <w:r w:rsidR="00B11EC3">
        <w:rPr>
          <w:rFonts w:cstheme="minorHAnsi"/>
          <w:sz w:val="24"/>
          <w:szCs w:val="24"/>
        </w:rPr>
        <w:t>sind e</w:t>
      </w:r>
      <w:r w:rsidR="003318E5">
        <w:rPr>
          <w:rFonts w:cstheme="minorHAnsi"/>
          <w:sz w:val="24"/>
          <w:szCs w:val="24"/>
        </w:rPr>
        <w:t xml:space="preserve">s auch, </w:t>
      </w:r>
      <w:r w:rsidR="00ED395F">
        <w:rPr>
          <w:rFonts w:cstheme="minorHAnsi"/>
          <w:sz w:val="24"/>
          <w:szCs w:val="24"/>
        </w:rPr>
        <w:t xml:space="preserve">aber das ist </w:t>
      </w:r>
      <w:r w:rsidR="00651F9C">
        <w:rPr>
          <w:rFonts w:cstheme="minorHAnsi"/>
          <w:sz w:val="24"/>
          <w:szCs w:val="24"/>
        </w:rPr>
        <w:t xml:space="preserve">gerade </w:t>
      </w:r>
      <w:r w:rsidR="00ED395F">
        <w:rPr>
          <w:rFonts w:cstheme="minorHAnsi"/>
          <w:sz w:val="24"/>
          <w:szCs w:val="24"/>
        </w:rPr>
        <w:t xml:space="preserve">signifikant. </w:t>
      </w:r>
      <w:r w:rsidR="00525419">
        <w:rPr>
          <w:rFonts w:cstheme="minorHAnsi"/>
          <w:sz w:val="24"/>
          <w:szCs w:val="24"/>
        </w:rPr>
        <w:t>Die gravierenden strukturellen, alltäglichen</w:t>
      </w:r>
      <w:r w:rsidR="00ED395F">
        <w:rPr>
          <w:rFonts w:cstheme="minorHAnsi"/>
          <w:sz w:val="24"/>
          <w:szCs w:val="24"/>
        </w:rPr>
        <w:t xml:space="preserve"> Verletzungen der Rechte von Menschen mit psychosozialen Beeinträchtigungen</w:t>
      </w:r>
      <w:r w:rsidR="00651F9C">
        <w:rPr>
          <w:rFonts w:cstheme="minorHAnsi"/>
          <w:sz w:val="24"/>
          <w:szCs w:val="24"/>
        </w:rPr>
        <w:t xml:space="preserve"> sind besonders</w:t>
      </w:r>
      <w:r w:rsidR="00B11EC3">
        <w:rPr>
          <w:rFonts w:cstheme="minorHAnsi"/>
          <w:sz w:val="24"/>
          <w:szCs w:val="24"/>
        </w:rPr>
        <w:t xml:space="preserve"> </w:t>
      </w:r>
      <w:r w:rsidR="003318E5">
        <w:rPr>
          <w:rFonts w:cstheme="minorHAnsi"/>
          <w:sz w:val="24"/>
          <w:szCs w:val="24"/>
        </w:rPr>
        <w:t>schwer</w:t>
      </w:r>
      <w:r w:rsidR="00B11EC3">
        <w:rPr>
          <w:rFonts w:cstheme="minorHAnsi"/>
          <w:sz w:val="24"/>
          <w:szCs w:val="24"/>
        </w:rPr>
        <w:t xml:space="preserve"> zu</w:t>
      </w:r>
      <w:r w:rsidR="00ED395F">
        <w:rPr>
          <w:rFonts w:cstheme="minorHAnsi"/>
          <w:sz w:val="24"/>
          <w:szCs w:val="24"/>
        </w:rPr>
        <w:t xml:space="preserve"> recherchieren und </w:t>
      </w:r>
      <w:r w:rsidR="00B11EC3">
        <w:rPr>
          <w:rFonts w:cstheme="minorHAnsi"/>
          <w:sz w:val="24"/>
          <w:szCs w:val="24"/>
        </w:rPr>
        <w:t xml:space="preserve">Ursachen sind ebenfalls </w:t>
      </w:r>
      <w:r w:rsidR="00651F9C">
        <w:rPr>
          <w:rFonts w:cstheme="minorHAnsi"/>
          <w:sz w:val="24"/>
          <w:szCs w:val="24"/>
        </w:rPr>
        <w:t xml:space="preserve">besonders </w:t>
      </w:r>
      <w:r w:rsidR="00ED395F">
        <w:rPr>
          <w:rFonts w:cstheme="minorHAnsi"/>
          <w:sz w:val="24"/>
          <w:szCs w:val="24"/>
        </w:rPr>
        <w:t>unsichtbar.</w:t>
      </w:r>
      <w:r w:rsidR="00B11EC3">
        <w:rPr>
          <w:rFonts w:cstheme="minorHAnsi"/>
          <w:sz w:val="24"/>
          <w:szCs w:val="24"/>
        </w:rPr>
        <w:t xml:space="preserve"> Es lassen sich k</w:t>
      </w:r>
      <w:r w:rsidR="003318E5">
        <w:rPr>
          <w:rFonts w:cstheme="minorHAnsi"/>
          <w:sz w:val="24"/>
          <w:szCs w:val="24"/>
        </w:rPr>
        <w:t xml:space="preserve">eine </w:t>
      </w:r>
      <w:r w:rsidR="00B11EC3">
        <w:rPr>
          <w:rFonts w:cstheme="minorHAnsi"/>
          <w:sz w:val="24"/>
          <w:szCs w:val="24"/>
        </w:rPr>
        <w:t xml:space="preserve">überholten, </w:t>
      </w:r>
      <w:r w:rsidR="003318E5">
        <w:rPr>
          <w:rFonts w:cstheme="minorHAnsi"/>
          <w:sz w:val="24"/>
          <w:szCs w:val="24"/>
        </w:rPr>
        <w:t xml:space="preserve">zu weitgehenden </w:t>
      </w:r>
      <w:r w:rsidR="001F7905">
        <w:rPr>
          <w:rFonts w:cstheme="minorHAnsi"/>
          <w:sz w:val="24"/>
          <w:szCs w:val="24"/>
        </w:rPr>
        <w:t>Gesetze</w:t>
      </w:r>
      <w:r w:rsidR="00651F9C">
        <w:rPr>
          <w:rFonts w:cstheme="minorHAnsi"/>
          <w:sz w:val="24"/>
          <w:szCs w:val="24"/>
        </w:rPr>
        <w:t xml:space="preserve"> wie in Kasachstan</w:t>
      </w:r>
      <w:r w:rsidR="001F7905">
        <w:rPr>
          <w:rFonts w:cstheme="minorHAnsi"/>
          <w:sz w:val="24"/>
          <w:szCs w:val="24"/>
        </w:rPr>
        <w:t>,</w:t>
      </w:r>
      <w:r w:rsidR="003318E5">
        <w:rPr>
          <w:rFonts w:cstheme="minorHAnsi"/>
          <w:sz w:val="24"/>
          <w:szCs w:val="24"/>
        </w:rPr>
        <w:t xml:space="preserve"> abzählbare Institutionen</w:t>
      </w:r>
      <w:r w:rsidR="00BD5C0B">
        <w:rPr>
          <w:rFonts w:cstheme="minorHAnsi"/>
          <w:sz w:val="24"/>
          <w:szCs w:val="24"/>
        </w:rPr>
        <w:t>, Organisationen</w:t>
      </w:r>
      <w:r w:rsidR="003318E5">
        <w:rPr>
          <w:rFonts w:cstheme="minorHAnsi"/>
          <w:sz w:val="24"/>
          <w:szCs w:val="24"/>
        </w:rPr>
        <w:t xml:space="preserve"> und Menschen </w:t>
      </w:r>
      <w:r w:rsidR="00651F9C">
        <w:rPr>
          <w:rFonts w:cstheme="minorHAnsi"/>
          <w:sz w:val="24"/>
          <w:szCs w:val="24"/>
        </w:rPr>
        <w:t xml:space="preserve">wie in Irland oder Bulgarien oder nackte Gewalt wie im Süd-Sudan </w:t>
      </w:r>
      <w:r w:rsidR="00B11EC3">
        <w:rPr>
          <w:rFonts w:cstheme="minorHAnsi"/>
          <w:sz w:val="24"/>
          <w:szCs w:val="24"/>
        </w:rPr>
        <w:t>verantwortlich</w:t>
      </w:r>
      <w:r w:rsidR="001F7905">
        <w:rPr>
          <w:rFonts w:cstheme="minorHAnsi"/>
          <w:sz w:val="24"/>
          <w:szCs w:val="24"/>
        </w:rPr>
        <w:t xml:space="preserve"> machen.</w:t>
      </w:r>
      <w:r w:rsidR="003318E5">
        <w:rPr>
          <w:rFonts w:cstheme="minorHAnsi"/>
          <w:sz w:val="24"/>
          <w:szCs w:val="24"/>
        </w:rPr>
        <w:t xml:space="preserve"> </w:t>
      </w:r>
      <w:proofErr w:type="spellStart"/>
      <w:r w:rsidR="003318E5">
        <w:rPr>
          <w:rFonts w:cstheme="minorHAnsi"/>
          <w:sz w:val="24"/>
          <w:szCs w:val="24"/>
        </w:rPr>
        <w:t>U</w:t>
      </w:r>
      <w:r w:rsidR="00B11EC3">
        <w:rPr>
          <w:rFonts w:cstheme="minorHAnsi"/>
          <w:sz w:val="24"/>
          <w:szCs w:val="24"/>
        </w:rPr>
        <w:t>no</w:t>
      </w:r>
      <w:r w:rsidR="00ED395F">
        <w:rPr>
          <w:rFonts w:cstheme="minorHAnsi"/>
          <w:sz w:val="24"/>
          <w:szCs w:val="24"/>
        </w:rPr>
        <w:t>rganisiertheit</w:t>
      </w:r>
      <w:proofErr w:type="spellEnd"/>
      <w:r w:rsidR="00ED395F">
        <w:rPr>
          <w:rFonts w:cstheme="minorHAnsi"/>
          <w:sz w:val="24"/>
          <w:szCs w:val="24"/>
        </w:rPr>
        <w:t>, die schiere Menge und Vielfalt an Menschenrechtsverletzungen</w:t>
      </w:r>
      <w:r w:rsidR="00B11EC3">
        <w:rPr>
          <w:rFonts w:cstheme="minorHAnsi"/>
          <w:sz w:val="24"/>
          <w:szCs w:val="24"/>
        </w:rPr>
        <w:t xml:space="preserve">, </w:t>
      </w:r>
      <w:r w:rsidR="00C43187">
        <w:rPr>
          <w:rFonts w:cstheme="minorHAnsi"/>
          <w:sz w:val="24"/>
          <w:szCs w:val="24"/>
        </w:rPr>
        <w:t xml:space="preserve">die </w:t>
      </w:r>
      <w:r w:rsidR="00B11EC3">
        <w:rPr>
          <w:rFonts w:cstheme="minorHAnsi"/>
          <w:sz w:val="24"/>
          <w:szCs w:val="24"/>
        </w:rPr>
        <w:t>Selbstverständlichkeit</w:t>
      </w:r>
      <w:r w:rsidR="00C43187">
        <w:rPr>
          <w:rFonts w:cstheme="minorHAnsi"/>
          <w:sz w:val="24"/>
          <w:szCs w:val="24"/>
        </w:rPr>
        <w:t xml:space="preserve">, die </w:t>
      </w:r>
      <w:r w:rsidR="001F7905">
        <w:rPr>
          <w:rFonts w:cstheme="minorHAnsi"/>
          <w:sz w:val="24"/>
          <w:szCs w:val="24"/>
        </w:rPr>
        <w:t>Quas</w:t>
      </w:r>
      <w:r w:rsidR="00651F9C">
        <w:rPr>
          <w:rFonts w:cstheme="minorHAnsi"/>
          <w:sz w:val="24"/>
          <w:szCs w:val="24"/>
        </w:rPr>
        <w:t>i-Ortlosigkeit, das Sich-nicht-z</w:t>
      </w:r>
      <w:r w:rsidR="001F7905">
        <w:rPr>
          <w:rFonts w:cstheme="minorHAnsi"/>
          <w:sz w:val="24"/>
          <w:szCs w:val="24"/>
        </w:rPr>
        <w:t>ustän</w:t>
      </w:r>
      <w:r w:rsidR="00651F9C">
        <w:rPr>
          <w:rFonts w:cstheme="minorHAnsi"/>
          <w:sz w:val="24"/>
          <w:szCs w:val="24"/>
        </w:rPr>
        <w:t xml:space="preserve">dig-Fühlen </w:t>
      </w:r>
      <w:r w:rsidR="001F7905">
        <w:rPr>
          <w:rFonts w:cstheme="minorHAnsi"/>
          <w:sz w:val="24"/>
          <w:szCs w:val="24"/>
        </w:rPr>
        <w:t xml:space="preserve">der Gesellschaft </w:t>
      </w:r>
      <w:r w:rsidR="00ED395F">
        <w:rPr>
          <w:rFonts w:cstheme="minorHAnsi"/>
          <w:sz w:val="24"/>
          <w:szCs w:val="24"/>
        </w:rPr>
        <w:t xml:space="preserve">und der Regierungen </w:t>
      </w:r>
      <w:r w:rsidR="00110D89">
        <w:rPr>
          <w:rFonts w:cstheme="minorHAnsi"/>
          <w:sz w:val="24"/>
          <w:szCs w:val="24"/>
        </w:rPr>
        <w:t>– das alles ist diffus</w:t>
      </w:r>
      <w:r w:rsidR="00651F9C">
        <w:rPr>
          <w:rFonts w:cstheme="minorHAnsi"/>
          <w:sz w:val="24"/>
          <w:szCs w:val="24"/>
        </w:rPr>
        <w:t xml:space="preserve"> und vor allem </w:t>
      </w:r>
      <w:r w:rsidR="0011217B">
        <w:rPr>
          <w:rFonts w:cstheme="minorHAnsi"/>
          <w:sz w:val="24"/>
          <w:szCs w:val="24"/>
        </w:rPr>
        <w:t>negativ definiert</w:t>
      </w:r>
      <w:r w:rsidR="00651F9C">
        <w:rPr>
          <w:rFonts w:cstheme="minorHAnsi"/>
          <w:sz w:val="24"/>
          <w:szCs w:val="24"/>
        </w:rPr>
        <w:t>. Und auch die</w:t>
      </w:r>
      <w:r w:rsidR="00110D89">
        <w:rPr>
          <w:rFonts w:cstheme="minorHAnsi"/>
          <w:sz w:val="24"/>
          <w:szCs w:val="24"/>
        </w:rPr>
        <w:t xml:space="preserve"> Ursache </w:t>
      </w:r>
      <w:r w:rsidR="00BD5C0B">
        <w:rPr>
          <w:rFonts w:cstheme="minorHAnsi"/>
          <w:sz w:val="24"/>
          <w:szCs w:val="24"/>
        </w:rPr>
        <w:t xml:space="preserve">ist </w:t>
      </w:r>
      <w:r w:rsidR="001D4ABD">
        <w:rPr>
          <w:rFonts w:cstheme="minorHAnsi"/>
          <w:sz w:val="24"/>
          <w:szCs w:val="24"/>
        </w:rPr>
        <w:t xml:space="preserve">keine irgendwie organisierte </w:t>
      </w:r>
      <w:r w:rsidR="00ED395F">
        <w:rPr>
          <w:rFonts w:cstheme="minorHAnsi"/>
          <w:sz w:val="24"/>
          <w:szCs w:val="24"/>
        </w:rPr>
        <w:t xml:space="preserve">gesellschaftliche oder staatliche Repression, sondern </w:t>
      </w:r>
      <w:r w:rsidR="00BD5C0B">
        <w:rPr>
          <w:rFonts w:cstheme="minorHAnsi"/>
          <w:sz w:val="24"/>
          <w:szCs w:val="24"/>
        </w:rPr>
        <w:t xml:space="preserve">eine </w:t>
      </w:r>
      <w:r w:rsidR="001F7905">
        <w:rPr>
          <w:rFonts w:cstheme="minorHAnsi"/>
          <w:sz w:val="24"/>
          <w:szCs w:val="24"/>
        </w:rPr>
        <w:t xml:space="preserve">Unterlassung </w:t>
      </w:r>
      <w:r w:rsidR="00B11EC3">
        <w:rPr>
          <w:rFonts w:cstheme="minorHAnsi"/>
          <w:sz w:val="24"/>
          <w:szCs w:val="24"/>
        </w:rPr>
        <w:t xml:space="preserve"> </w:t>
      </w:r>
      <w:r w:rsidR="001F7905">
        <w:rPr>
          <w:rFonts w:cstheme="minorHAnsi"/>
          <w:sz w:val="24"/>
          <w:szCs w:val="24"/>
        </w:rPr>
        <w:t>in Form</w:t>
      </w:r>
      <w:r w:rsidR="003318E5">
        <w:rPr>
          <w:rFonts w:cstheme="minorHAnsi"/>
          <w:sz w:val="24"/>
          <w:szCs w:val="24"/>
        </w:rPr>
        <w:t xml:space="preserve"> von Ni</w:t>
      </w:r>
      <w:r w:rsidR="001F7905">
        <w:rPr>
          <w:rFonts w:cstheme="minorHAnsi"/>
          <w:sz w:val="24"/>
          <w:szCs w:val="24"/>
        </w:rPr>
        <w:t>chtversorgung</w:t>
      </w:r>
      <w:r w:rsidR="00ED395F">
        <w:rPr>
          <w:rFonts w:cstheme="minorHAnsi"/>
          <w:sz w:val="24"/>
          <w:szCs w:val="24"/>
        </w:rPr>
        <w:t xml:space="preserve"> mit schlimmen Konsequenzen</w:t>
      </w:r>
      <w:r w:rsidR="00651F9C">
        <w:rPr>
          <w:rFonts w:cstheme="minorHAnsi"/>
          <w:sz w:val="24"/>
          <w:szCs w:val="24"/>
        </w:rPr>
        <w:t>. W</w:t>
      </w:r>
      <w:r w:rsidR="00BD5C0B">
        <w:rPr>
          <w:rFonts w:cstheme="minorHAnsi"/>
          <w:sz w:val="24"/>
          <w:szCs w:val="24"/>
        </w:rPr>
        <w:t xml:space="preserve">o soll man </w:t>
      </w:r>
      <w:r w:rsidR="00651F9C">
        <w:rPr>
          <w:rFonts w:cstheme="minorHAnsi"/>
          <w:sz w:val="24"/>
          <w:szCs w:val="24"/>
        </w:rPr>
        <w:t xml:space="preserve">da </w:t>
      </w:r>
      <w:r w:rsidR="001D4ABD">
        <w:rPr>
          <w:rFonts w:cstheme="minorHAnsi"/>
          <w:sz w:val="24"/>
          <w:szCs w:val="24"/>
        </w:rPr>
        <w:t>zu</w:t>
      </w:r>
      <w:r w:rsidR="00BD5C0B">
        <w:rPr>
          <w:rFonts w:cstheme="minorHAnsi"/>
          <w:sz w:val="24"/>
          <w:szCs w:val="24"/>
        </w:rPr>
        <w:t>packen</w:t>
      </w:r>
      <w:r w:rsidR="001D4ABD">
        <w:rPr>
          <w:rFonts w:cstheme="minorHAnsi"/>
          <w:sz w:val="24"/>
          <w:szCs w:val="24"/>
        </w:rPr>
        <w:t xml:space="preserve"> und die Aufgabe begrenzen</w:t>
      </w:r>
      <w:r w:rsidR="00BD5C0B">
        <w:rPr>
          <w:rFonts w:cstheme="minorHAnsi"/>
          <w:sz w:val="24"/>
          <w:szCs w:val="24"/>
        </w:rPr>
        <w:t>?</w:t>
      </w:r>
    </w:p>
    <w:p w14:paraId="4CE675D5" w14:textId="6D2FF895" w:rsidR="00177A82" w:rsidRPr="00971696" w:rsidRDefault="00A30264" w:rsidP="008264BC">
      <w:pPr>
        <w:spacing w:before="100" w:beforeAutospacing="1" w:after="100" w:afterAutospacing="1" w:line="360" w:lineRule="auto"/>
        <w:rPr>
          <w:rFonts w:cstheme="minorHAnsi"/>
          <w:sz w:val="24"/>
          <w:szCs w:val="24"/>
        </w:rPr>
      </w:pPr>
      <w:r w:rsidRPr="00971696">
        <w:rPr>
          <w:rFonts w:cstheme="minorHAnsi"/>
          <w:sz w:val="24"/>
          <w:szCs w:val="24"/>
        </w:rPr>
        <w:t>Möglicherweise bedeutet die</w:t>
      </w:r>
      <w:r w:rsidR="00205F3B" w:rsidRPr="00971696">
        <w:rPr>
          <w:rFonts w:cstheme="minorHAnsi"/>
          <w:sz w:val="24"/>
          <w:szCs w:val="24"/>
        </w:rPr>
        <w:t xml:space="preserve"> Internationale </w:t>
      </w:r>
      <w:r w:rsidRPr="00971696">
        <w:rPr>
          <w:rFonts w:cstheme="minorHAnsi"/>
          <w:sz w:val="24"/>
          <w:szCs w:val="24"/>
        </w:rPr>
        <w:t>Versammlung 2017 einen</w:t>
      </w:r>
      <w:r w:rsidR="00514D3F">
        <w:rPr>
          <w:rFonts w:cstheme="minorHAnsi"/>
          <w:sz w:val="24"/>
          <w:szCs w:val="24"/>
        </w:rPr>
        <w:t xml:space="preserve"> Wendepunkt. Sie hat</w:t>
      </w:r>
      <w:r w:rsidR="00205F3B" w:rsidRPr="00971696">
        <w:rPr>
          <w:rFonts w:cstheme="minorHAnsi"/>
          <w:sz w:val="24"/>
          <w:szCs w:val="24"/>
        </w:rPr>
        <w:t xml:space="preserve"> </w:t>
      </w:r>
      <w:r w:rsidR="00961B55">
        <w:rPr>
          <w:rFonts w:cstheme="minorHAnsi"/>
          <w:sz w:val="24"/>
          <w:szCs w:val="24"/>
        </w:rPr>
        <w:t>beschlossen</w:t>
      </w:r>
      <w:r w:rsidR="00177A82" w:rsidRPr="00971696">
        <w:rPr>
          <w:rFonts w:cstheme="minorHAnsi"/>
          <w:sz w:val="24"/>
          <w:szCs w:val="24"/>
        </w:rPr>
        <w:t>, Richtlinien zu dem Engagement für Mens</w:t>
      </w:r>
      <w:r w:rsidRPr="00971696">
        <w:rPr>
          <w:rFonts w:cstheme="minorHAnsi"/>
          <w:sz w:val="24"/>
          <w:szCs w:val="24"/>
        </w:rPr>
        <w:t xml:space="preserve">chen mit Behinderungen </w:t>
      </w:r>
      <w:r w:rsidR="00177A82" w:rsidRPr="00971696">
        <w:rPr>
          <w:rFonts w:cstheme="minorHAnsi"/>
          <w:sz w:val="24"/>
          <w:szCs w:val="24"/>
        </w:rPr>
        <w:t>zu erstellen. In einem umfassenden Konsultationsprozess</w:t>
      </w:r>
      <w:r w:rsidRPr="00971696">
        <w:rPr>
          <w:rFonts w:cstheme="minorHAnsi"/>
          <w:sz w:val="24"/>
          <w:szCs w:val="24"/>
        </w:rPr>
        <w:t>, an dem unsere Gruppe auch teilgenommen hat,</w:t>
      </w:r>
      <w:r w:rsidR="00177A82" w:rsidRPr="00971696">
        <w:rPr>
          <w:rFonts w:cstheme="minorHAnsi"/>
          <w:sz w:val="24"/>
          <w:szCs w:val="24"/>
        </w:rPr>
        <w:t xml:space="preserve"> wurden diese Rich</w:t>
      </w:r>
      <w:r w:rsidR="00514D3F">
        <w:rPr>
          <w:rFonts w:cstheme="minorHAnsi"/>
          <w:sz w:val="24"/>
          <w:szCs w:val="24"/>
        </w:rPr>
        <w:t>tlinien inzwischen erarbeitet. S</w:t>
      </w:r>
      <w:r w:rsidR="00B7630B">
        <w:rPr>
          <w:rFonts w:cstheme="minorHAnsi"/>
          <w:sz w:val="24"/>
          <w:szCs w:val="24"/>
        </w:rPr>
        <w:t xml:space="preserve">ie sind </w:t>
      </w:r>
      <w:r w:rsidR="00177A82" w:rsidRPr="00971696">
        <w:rPr>
          <w:rFonts w:cstheme="minorHAnsi"/>
          <w:sz w:val="24"/>
          <w:szCs w:val="24"/>
        </w:rPr>
        <w:t>noch nic</w:t>
      </w:r>
      <w:r w:rsidR="00961B55">
        <w:rPr>
          <w:rFonts w:cstheme="minorHAnsi"/>
          <w:sz w:val="24"/>
          <w:szCs w:val="24"/>
        </w:rPr>
        <w:t xml:space="preserve">ht offiziell verabschiedet, </w:t>
      </w:r>
      <w:r w:rsidR="00177A82" w:rsidRPr="00971696">
        <w:rPr>
          <w:rFonts w:cstheme="minorHAnsi"/>
          <w:sz w:val="24"/>
          <w:szCs w:val="24"/>
        </w:rPr>
        <w:t xml:space="preserve">wurden mir aber </w:t>
      </w:r>
      <w:r w:rsidR="00205F3B" w:rsidRPr="00971696">
        <w:rPr>
          <w:rFonts w:cstheme="minorHAnsi"/>
          <w:sz w:val="24"/>
          <w:szCs w:val="24"/>
        </w:rPr>
        <w:t>– mit Stand Dezember 2018 -</w:t>
      </w:r>
      <w:r w:rsidR="00177A82" w:rsidRPr="00971696">
        <w:rPr>
          <w:rFonts w:cstheme="minorHAnsi"/>
          <w:sz w:val="24"/>
          <w:szCs w:val="24"/>
        </w:rPr>
        <w:t xml:space="preserve"> für diese Tagung zur Verfügung gestellt. Bemerkenswert finde</w:t>
      </w:r>
      <w:r w:rsidR="00961B55">
        <w:rPr>
          <w:rFonts w:cstheme="minorHAnsi"/>
          <w:sz w:val="24"/>
          <w:szCs w:val="24"/>
        </w:rPr>
        <w:t xml:space="preserve"> i</w:t>
      </w:r>
      <w:r w:rsidRPr="00971696">
        <w:rPr>
          <w:rFonts w:cstheme="minorHAnsi"/>
          <w:sz w:val="24"/>
          <w:szCs w:val="24"/>
        </w:rPr>
        <w:t xml:space="preserve">ch darin das </w:t>
      </w:r>
      <w:r w:rsidR="00177A82" w:rsidRPr="00971696">
        <w:rPr>
          <w:rFonts w:cstheme="minorHAnsi"/>
          <w:sz w:val="24"/>
          <w:szCs w:val="24"/>
        </w:rPr>
        <w:t>Ein</w:t>
      </w:r>
      <w:r w:rsidR="00BD5C0B">
        <w:rPr>
          <w:rFonts w:cstheme="minorHAnsi"/>
          <w:sz w:val="24"/>
          <w:szCs w:val="24"/>
        </w:rPr>
        <w:t xml:space="preserve">geständnis, dass die </w:t>
      </w:r>
      <w:r w:rsidR="00651F9C">
        <w:rPr>
          <w:rFonts w:cstheme="minorHAnsi"/>
          <w:sz w:val="24"/>
          <w:szCs w:val="24"/>
        </w:rPr>
        <w:t>„Mainstream-</w:t>
      </w:r>
      <w:r w:rsidR="00177A82" w:rsidRPr="00971696">
        <w:rPr>
          <w:rFonts w:cstheme="minorHAnsi"/>
          <w:sz w:val="24"/>
          <w:szCs w:val="24"/>
        </w:rPr>
        <w:t>Menschenrechtsbewegung</w:t>
      </w:r>
      <w:r w:rsidR="00651F9C">
        <w:rPr>
          <w:rFonts w:cstheme="minorHAnsi"/>
          <w:sz w:val="24"/>
          <w:szCs w:val="24"/>
        </w:rPr>
        <w:t>“</w:t>
      </w:r>
      <w:r w:rsidR="00177A82" w:rsidRPr="00971696">
        <w:rPr>
          <w:rFonts w:cstheme="minorHAnsi"/>
          <w:sz w:val="24"/>
          <w:szCs w:val="24"/>
        </w:rPr>
        <w:t xml:space="preserve"> incl. AI leider auf eine </w:t>
      </w:r>
      <w:r w:rsidRPr="00971696">
        <w:rPr>
          <w:rFonts w:cstheme="minorHAnsi"/>
          <w:sz w:val="24"/>
          <w:szCs w:val="24"/>
        </w:rPr>
        <w:t xml:space="preserve">eigene </w:t>
      </w:r>
      <w:r w:rsidR="00177A82" w:rsidRPr="00971696">
        <w:rPr>
          <w:rFonts w:cstheme="minorHAnsi"/>
          <w:sz w:val="24"/>
          <w:szCs w:val="24"/>
        </w:rPr>
        <w:t>Geschichte der Ign</w:t>
      </w:r>
      <w:r w:rsidRPr="00971696">
        <w:rPr>
          <w:rFonts w:cstheme="minorHAnsi"/>
          <w:sz w:val="24"/>
          <w:szCs w:val="24"/>
        </w:rPr>
        <w:t>oranz gegenüber den</w:t>
      </w:r>
      <w:r w:rsidR="00177A82" w:rsidRPr="00971696">
        <w:rPr>
          <w:rFonts w:cstheme="minorHAnsi"/>
          <w:sz w:val="24"/>
          <w:szCs w:val="24"/>
        </w:rPr>
        <w:t xml:space="preserve"> Rechte</w:t>
      </w:r>
      <w:r w:rsidRPr="00971696">
        <w:rPr>
          <w:rFonts w:cstheme="minorHAnsi"/>
          <w:sz w:val="24"/>
          <w:szCs w:val="24"/>
        </w:rPr>
        <w:t>n</w:t>
      </w:r>
      <w:r w:rsidR="00177A82" w:rsidRPr="00971696">
        <w:rPr>
          <w:rFonts w:cstheme="minorHAnsi"/>
          <w:sz w:val="24"/>
          <w:szCs w:val="24"/>
        </w:rPr>
        <w:t xml:space="preserve"> Behinderter zu</w:t>
      </w:r>
      <w:r w:rsidR="00397148">
        <w:rPr>
          <w:rFonts w:cstheme="minorHAnsi"/>
          <w:sz w:val="24"/>
          <w:szCs w:val="24"/>
        </w:rPr>
        <w:t>rückblicken muss. Gefordert werden</w:t>
      </w:r>
      <w:r w:rsidR="00177A82" w:rsidRPr="00971696">
        <w:rPr>
          <w:rFonts w:cstheme="minorHAnsi"/>
          <w:sz w:val="24"/>
          <w:szCs w:val="24"/>
        </w:rPr>
        <w:t xml:space="preserve"> nun ein spezifisches Beratergremium und die Stelle eines offiziellen </w:t>
      </w:r>
      <w:r w:rsidR="00651F9C">
        <w:rPr>
          <w:rFonts w:cstheme="minorHAnsi"/>
          <w:sz w:val="24"/>
          <w:szCs w:val="24"/>
        </w:rPr>
        <w:t>Themenb</w:t>
      </w:r>
      <w:r w:rsidR="00C43187">
        <w:rPr>
          <w:rFonts w:cstheme="minorHAnsi"/>
          <w:sz w:val="24"/>
          <w:szCs w:val="24"/>
        </w:rPr>
        <w:t>e</w:t>
      </w:r>
      <w:r w:rsidR="00651F9C">
        <w:rPr>
          <w:rFonts w:cstheme="minorHAnsi"/>
          <w:sz w:val="24"/>
          <w:szCs w:val="24"/>
        </w:rPr>
        <w:t>auftragten</w:t>
      </w:r>
      <w:r w:rsidR="00110D89">
        <w:rPr>
          <w:rFonts w:cstheme="minorHAnsi"/>
          <w:sz w:val="24"/>
          <w:szCs w:val="24"/>
        </w:rPr>
        <w:t xml:space="preserve">. Die </w:t>
      </w:r>
      <w:r w:rsidR="00397148">
        <w:rPr>
          <w:rFonts w:cstheme="minorHAnsi"/>
          <w:sz w:val="24"/>
          <w:szCs w:val="24"/>
        </w:rPr>
        <w:t>Richtlinien betonen</w:t>
      </w:r>
      <w:r w:rsidR="00205F3B" w:rsidRPr="00971696">
        <w:rPr>
          <w:rFonts w:cstheme="minorHAnsi"/>
          <w:sz w:val="24"/>
          <w:szCs w:val="24"/>
        </w:rPr>
        <w:t xml:space="preserve"> </w:t>
      </w:r>
      <w:r w:rsidR="00177A82" w:rsidRPr="00971696">
        <w:rPr>
          <w:rFonts w:cstheme="minorHAnsi"/>
          <w:sz w:val="24"/>
          <w:szCs w:val="24"/>
        </w:rPr>
        <w:t>die Bedeutung der Rechte Behinderter für alle a</w:t>
      </w:r>
      <w:r w:rsidR="00205F3B" w:rsidRPr="00971696">
        <w:rPr>
          <w:rFonts w:cstheme="minorHAnsi"/>
          <w:sz w:val="24"/>
          <w:szCs w:val="24"/>
        </w:rPr>
        <w:t>nderen Menschenrechtsfragen,</w:t>
      </w:r>
      <w:r w:rsidR="008264BC" w:rsidRPr="00971696">
        <w:rPr>
          <w:rFonts w:cstheme="minorHAnsi"/>
          <w:sz w:val="24"/>
          <w:szCs w:val="24"/>
        </w:rPr>
        <w:t xml:space="preserve"> die starke Verflechtung zwischen Behinderungen und anderen Vulnerabilitäten</w:t>
      </w:r>
      <w:r w:rsidR="00397148">
        <w:rPr>
          <w:rFonts w:cstheme="minorHAnsi"/>
          <w:sz w:val="24"/>
          <w:szCs w:val="24"/>
        </w:rPr>
        <w:t xml:space="preserve"> für Rechtlosigkeit </w:t>
      </w:r>
      <w:r w:rsidR="008264BC" w:rsidRPr="00971696">
        <w:rPr>
          <w:rFonts w:cstheme="minorHAnsi"/>
          <w:sz w:val="24"/>
          <w:szCs w:val="24"/>
        </w:rPr>
        <w:t xml:space="preserve">wie z. B. </w:t>
      </w:r>
      <w:r w:rsidR="004A3AA0">
        <w:rPr>
          <w:rFonts w:cstheme="minorHAnsi"/>
          <w:sz w:val="24"/>
          <w:szCs w:val="24"/>
        </w:rPr>
        <w:t xml:space="preserve">Armut, </w:t>
      </w:r>
      <w:r w:rsidR="008264BC" w:rsidRPr="00971696">
        <w:rPr>
          <w:rFonts w:cstheme="minorHAnsi"/>
          <w:sz w:val="24"/>
          <w:szCs w:val="24"/>
        </w:rPr>
        <w:t xml:space="preserve">Geschlecht und Alter, </w:t>
      </w:r>
      <w:r w:rsidR="00177A82" w:rsidRPr="00971696">
        <w:rPr>
          <w:rFonts w:cstheme="minorHAnsi"/>
          <w:sz w:val="24"/>
          <w:szCs w:val="24"/>
        </w:rPr>
        <w:t>die Bedeutung von Partizipation und Barrierefreihei</w:t>
      </w:r>
      <w:r w:rsidR="00205F3B" w:rsidRPr="00971696">
        <w:rPr>
          <w:rFonts w:cstheme="minorHAnsi"/>
          <w:sz w:val="24"/>
          <w:szCs w:val="24"/>
        </w:rPr>
        <w:t>t im weitesten Sinne und die Notwendigkeit, Behindertenorganisationen in al</w:t>
      </w:r>
      <w:r w:rsidR="008264BC" w:rsidRPr="00971696">
        <w:rPr>
          <w:rFonts w:cstheme="minorHAnsi"/>
          <w:sz w:val="24"/>
          <w:szCs w:val="24"/>
        </w:rPr>
        <w:t>le Aktiv</w:t>
      </w:r>
      <w:r w:rsidR="00397148">
        <w:rPr>
          <w:rFonts w:cstheme="minorHAnsi"/>
          <w:sz w:val="24"/>
          <w:szCs w:val="24"/>
        </w:rPr>
        <w:t xml:space="preserve">itäten einzubeziehen. </w:t>
      </w:r>
    </w:p>
    <w:p w14:paraId="6A792203" w14:textId="21015119" w:rsidR="00AC26CB" w:rsidRPr="00971696" w:rsidRDefault="00397148" w:rsidP="00654DE5">
      <w:pPr>
        <w:spacing w:line="360" w:lineRule="auto"/>
        <w:rPr>
          <w:rFonts w:cstheme="minorHAnsi"/>
          <w:sz w:val="24"/>
          <w:szCs w:val="24"/>
        </w:rPr>
      </w:pPr>
      <w:r>
        <w:rPr>
          <w:rFonts w:cstheme="minorHAnsi"/>
          <w:sz w:val="24"/>
          <w:szCs w:val="24"/>
        </w:rPr>
        <w:t xml:space="preserve">Die Stellungnahme </w:t>
      </w:r>
      <w:r w:rsidR="00A30264" w:rsidRPr="00971696">
        <w:rPr>
          <w:rFonts w:cstheme="minorHAnsi"/>
          <w:sz w:val="24"/>
          <w:szCs w:val="24"/>
        </w:rPr>
        <w:t xml:space="preserve">reagiert </w:t>
      </w:r>
      <w:r w:rsidR="00110D89">
        <w:rPr>
          <w:rFonts w:cstheme="minorHAnsi"/>
          <w:sz w:val="24"/>
          <w:szCs w:val="24"/>
        </w:rPr>
        <w:t xml:space="preserve">damit </w:t>
      </w:r>
      <w:r w:rsidR="00A30264" w:rsidRPr="00971696">
        <w:rPr>
          <w:rFonts w:cstheme="minorHAnsi"/>
          <w:sz w:val="24"/>
          <w:szCs w:val="24"/>
        </w:rPr>
        <w:t xml:space="preserve">auf zwei </w:t>
      </w:r>
      <w:r w:rsidR="00C666B3">
        <w:rPr>
          <w:rFonts w:cstheme="minorHAnsi"/>
          <w:sz w:val="24"/>
          <w:szCs w:val="24"/>
        </w:rPr>
        <w:t xml:space="preserve">wichtige </w:t>
      </w:r>
      <w:r w:rsidR="00A30264" w:rsidRPr="00971696">
        <w:rPr>
          <w:rFonts w:cstheme="minorHAnsi"/>
          <w:sz w:val="24"/>
          <w:szCs w:val="24"/>
        </w:rPr>
        <w:t>Fortschritte des Engagements für Behinderte</w:t>
      </w:r>
      <w:r w:rsidR="00C666B3">
        <w:rPr>
          <w:rFonts w:cstheme="minorHAnsi"/>
          <w:sz w:val="24"/>
          <w:szCs w:val="24"/>
        </w:rPr>
        <w:t xml:space="preserve"> in den letzten zehn Jahre</w:t>
      </w:r>
      <w:r w:rsidR="00651F9C">
        <w:rPr>
          <w:rFonts w:cstheme="minorHAnsi"/>
          <w:sz w:val="24"/>
          <w:szCs w:val="24"/>
        </w:rPr>
        <w:t>n</w:t>
      </w:r>
      <w:r w:rsidR="00C666B3">
        <w:rPr>
          <w:rFonts w:cstheme="minorHAnsi"/>
          <w:sz w:val="24"/>
          <w:szCs w:val="24"/>
        </w:rPr>
        <w:t>:</w:t>
      </w:r>
      <w:r w:rsidR="00A30264" w:rsidRPr="00971696">
        <w:rPr>
          <w:rFonts w:cstheme="minorHAnsi"/>
          <w:sz w:val="24"/>
          <w:szCs w:val="24"/>
        </w:rPr>
        <w:t xml:space="preserve"> zum </w:t>
      </w:r>
      <w:proofErr w:type="spellStart"/>
      <w:proofErr w:type="gramStart"/>
      <w:r w:rsidR="00A30264" w:rsidRPr="00971696">
        <w:rPr>
          <w:rFonts w:cstheme="minorHAnsi"/>
          <w:sz w:val="24"/>
          <w:szCs w:val="24"/>
        </w:rPr>
        <w:t>Einen</w:t>
      </w:r>
      <w:proofErr w:type="spellEnd"/>
      <w:proofErr w:type="gramEnd"/>
      <w:r w:rsidR="00A30264" w:rsidRPr="00971696">
        <w:rPr>
          <w:rFonts w:cstheme="minorHAnsi"/>
          <w:sz w:val="24"/>
          <w:szCs w:val="24"/>
        </w:rPr>
        <w:t xml:space="preserve"> auf die</w:t>
      </w:r>
      <w:r w:rsidR="004A3AA0">
        <w:rPr>
          <w:rFonts w:cstheme="minorHAnsi"/>
          <w:sz w:val="24"/>
          <w:szCs w:val="24"/>
        </w:rPr>
        <w:t xml:space="preserve"> 2008 in Kraft getretene</w:t>
      </w:r>
      <w:r w:rsidR="00177A82" w:rsidRPr="00971696">
        <w:rPr>
          <w:rFonts w:cstheme="minorHAnsi"/>
          <w:sz w:val="24"/>
          <w:szCs w:val="24"/>
        </w:rPr>
        <w:t xml:space="preserve"> </w:t>
      </w:r>
      <w:r w:rsidR="004A3AA0">
        <w:rPr>
          <w:rFonts w:cstheme="minorHAnsi"/>
          <w:sz w:val="24"/>
          <w:szCs w:val="24"/>
        </w:rPr>
        <w:t xml:space="preserve">ausführliche </w:t>
      </w:r>
      <w:r w:rsidR="00BC3D15" w:rsidRPr="00971696">
        <w:rPr>
          <w:rFonts w:cstheme="minorHAnsi"/>
          <w:sz w:val="24"/>
          <w:szCs w:val="24"/>
        </w:rPr>
        <w:t>UN-</w:t>
      </w:r>
      <w:r w:rsidR="00177A82" w:rsidRPr="00971696">
        <w:rPr>
          <w:rFonts w:cstheme="minorHAnsi"/>
          <w:sz w:val="24"/>
          <w:szCs w:val="24"/>
        </w:rPr>
        <w:t xml:space="preserve">Konvention über die Rechte </w:t>
      </w:r>
      <w:r w:rsidR="0011217B">
        <w:rPr>
          <w:rFonts w:cstheme="minorHAnsi"/>
          <w:sz w:val="24"/>
          <w:szCs w:val="24"/>
        </w:rPr>
        <w:t xml:space="preserve">von Menschen mit Behinderungen, die </w:t>
      </w:r>
      <w:r w:rsidR="004A3AA0">
        <w:rPr>
          <w:rFonts w:cstheme="minorHAnsi"/>
          <w:sz w:val="24"/>
          <w:szCs w:val="24"/>
        </w:rPr>
        <w:t xml:space="preserve">ausdrücklich </w:t>
      </w:r>
      <w:r w:rsidR="00684686">
        <w:rPr>
          <w:rFonts w:cstheme="minorHAnsi"/>
          <w:sz w:val="24"/>
          <w:szCs w:val="24"/>
        </w:rPr>
        <w:t xml:space="preserve">dauerhafte mentale Beeinträchtigungen in Ihre Definition von </w:t>
      </w:r>
      <w:r w:rsidR="00B91C93" w:rsidRPr="00971696">
        <w:rPr>
          <w:rFonts w:cstheme="minorHAnsi"/>
          <w:sz w:val="24"/>
          <w:szCs w:val="24"/>
        </w:rPr>
        <w:t>Behinderungen</w:t>
      </w:r>
      <w:r w:rsidR="00684686">
        <w:rPr>
          <w:rFonts w:cstheme="minorHAnsi"/>
          <w:sz w:val="24"/>
          <w:szCs w:val="24"/>
        </w:rPr>
        <w:t xml:space="preserve"> ein</w:t>
      </w:r>
      <w:r w:rsidR="0011217B">
        <w:rPr>
          <w:rFonts w:cstheme="minorHAnsi"/>
          <w:sz w:val="24"/>
          <w:szCs w:val="24"/>
        </w:rPr>
        <w:t>schließt</w:t>
      </w:r>
      <w:r w:rsidR="00684686">
        <w:rPr>
          <w:rFonts w:cstheme="minorHAnsi"/>
          <w:sz w:val="24"/>
          <w:szCs w:val="24"/>
        </w:rPr>
        <w:t>.</w:t>
      </w:r>
      <w:r w:rsidR="00C666B3">
        <w:rPr>
          <w:rFonts w:cstheme="minorHAnsi"/>
          <w:sz w:val="24"/>
          <w:szCs w:val="24"/>
        </w:rPr>
        <w:t xml:space="preserve"> Der andere Fortschritt besteht darin, dass 2015 </w:t>
      </w:r>
      <w:r w:rsidR="00BC3D15" w:rsidRPr="00971696">
        <w:rPr>
          <w:rFonts w:cstheme="minorHAnsi"/>
          <w:sz w:val="24"/>
          <w:szCs w:val="24"/>
        </w:rPr>
        <w:t xml:space="preserve">Prävention und Behandlung von </w:t>
      </w:r>
      <w:r w:rsidR="00BC3D15" w:rsidRPr="00971696">
        <w:rPr>
          <w:rFonts w:cstheme="minorHAnsi"/>
          <w:sz w:val="24"/>
          <w:szCs w:val="24"/>
        </w:rPr>
        <w:lastRenderedPageBreak/>
        <w:t>psychischen, neurologischen und Suchterkrankungen als „eine große Herausforderung für nachhaltige Entwickl</w:t>
      </w:r>
      <w:r w:rsidR="00B068BC">
        <w:rPr>
          <w:rFonts w:cstheme="minorHAnsi"/>
          <w:sz w:val="24"/>
          <w:szCs w:val="24"/>
        </w:rPr>
        <w:t>ung“ in die „Nachhaltigkeitsziele</w:t>
      </w:r>
      <w:r w:rsidR="00BC3D15" w:rsidRPr="00971696">
        <w:rPr>
          <w:rFonts w:cstheme="minorHAnsi"/>
          <w:sz w:val="24"/>
          <w:szCs w:val="24"/>
        </w:rPr>
        <w:t>“ der Vereinten Nationen</w:t>
      </w:r>
      <w:r w:rsidR="004F76C3">
        <w:rPr>
          <w:rFonts w:cstheme="minorHAnsi"/>
          <w:sz w:val="24"/>
          <w:szCs w:val="24"/>
        </w:rPr>
        <w:t xml:space="preserve"> aufgenommen</w:t>
      </w:r>
      <w:r w:rsidR="00C666B3">
        <w:rPr>
          <w:rFonts w:cstheme="minorHAnsi"/>
          <w:sz w:val="24"/>
          <w:szCs w:val="24"/>
        </w:rPr>
        <w:t xml:space="preserve"> wurden</w:t>
      </w:r>
      <w:r w:rsidR="000E243B">
        <w:rPr>
          <w:rFonts w:cstheme="minorHAnsi"/>
          <w:sz w:val="24"/>
          <w:szCs w:val="24"/>
        </w:rPr>
        <w:t>. Wir werden sicher heute hören, wie</w:t>
      </w:r>
      <w:r w:rsidR="001B25E4" w:rsidRPr="00971696">
        <w:rPr>
          <w:rFonts w:cstheme="minorHAnsi"/>
          <w:sz w:val="24"/>
          <w:szCs w:val="24"/>
        </w:rPr>
        <w:t xml:space="preserve"> bedeutend beide Resolutionen</w:t>
      </w:r>
      <w:r w:rsidR="00157B39" w:rsidRPr="00971696">
        <w:rPr>
          <w:rFonts w:cstheme="minorHAnsi"/>
          <w:sz w:val="24"/>
          <w:szCs w:val="24"/>
        </w:rPr>
        <w:t xml:space="preserve"> </w:t>
      </w:r>
      <w:r w:rsidR="004A3AA0">
        <w:rPr>
          <w:rFonts w:cstheme="minorHAnsi"/>
          <w:sz w:val="24"/>
          <w:szCs w:val="24"/>
        </w:rPr>
        <w:t xml:space="preserve">in der Praxis sind </w:t>
      </w:r>
      <w:r w:rsidR="00157B39" w:rsidRPr="00971696">
        <w:rPr>
          <w:rFonts w:cstheme="minorHAnsi"/>
          <w:sz w:val="24"/>
          <w:szCs w:val="24"/>
        </w:rPr>
        <w:t>ode</w:t>
      </w:r>
      <w:r w:rsidR="000E243B">
        <w:rPr>
          <w:rFonts w:cstheme="minorHAnsi"/>
          <w:sz w:val="24"/>
          <w:szCs w:val="24"/>
        </w:rPr>
        <w:t>r auch nicht</w:t>
      </w:r>
      <w:r w:rsidR="00157B39" w:rsidRPr="00971696">
        <w:rPr>
          <w:rFonts w:cstheme="minorHAnsi"/>
          <w:sz w:val="24"/>
          <w:szCs w:val="24"/>
        </w:rPr>
        <w:t>.</w:t>
      </w:r>
    </w:p>
    <w:p w14:paraId="6F542ABD" w14:textId="77777777" w:rsidR="006B3AD5" w:rsidRPr="00971696" w:rsidRDefault="00961B55" w:rsidP="00DE64E4">
      <w:pPr>
        <w:pStyle w:val="Listenabsatz"/>
        <w:numPr>
          <w:ilvl w:val="0"/>
          <w:numId w:val="6"/>
        </w:numPr>
        <w:spacing w:line="360" w:lineRule="auto"/>
        <w:rPr>
          <w:rFonts w:cstheme="minorHAnsi"/>
          <w:b/>
          <w:sz w:val="24"/>
          <w:szCs w:val="24"/>
        </w:rPr>
      </w:pPr>
      <w:r>
        <w:rPr>
          <w:rFonts w:cstheme="minorHAnsi"/>
          <w:b/>
          <w:sz w:val="24"/>
          <w:szCs w:val="24"/>
        </w:rPr>
        <w:t>Menschenrechtsverletzungen an psychisch Kranken</w:t>
      </w:r>
    </w:p>
    <w:p w14:paraId="7B011039" w14:textId="2A152335" w:rsidR="0006430E" w:rsidRPr="00400732" w:rsidRDefault="00400732" w:rsidP="00654DE5">
      <w:pPr>
        <w:spacing w:line="360" w:lineRule="auto"/>
        <w:rPr>
          <w:rFonts w:cstheme="minorHAnsi"/>
          <w:sz w:val="24"/>
          <w:szCs w:val="24"/>
        </w:rPr>
      </w:pPr>
      <w:r>
        <w:rPr>
          <w:rFonts w:cstheme="minorHAnsi"/>
          <w:sz w:val="24"/>
          <w:szCs w:val="24"/>
        </w:rPr>
        <w:t>Es gibt inzwischen relativ viele öffentlich zugängliche Filme</w:t>
      </w:r>
      <w:r w:rsidR="00651F9C">
        <w:rPr>
          <w:rFonts w:cstheme="minorHAnsi"/>
          <w:sz w:val="24"/>
          <w:szCs w:val="24"/>
        </w:rPr>
        <w:t xml:space="preserve">, die </w:t>
      </w:r>
      <w:r w:rsidR="0006430E" w:rsidRPr="00971696">
        <w:rPr>
          <w:rFonts w:cstheme="minorHAnsi"/>
          <w:sz w:val="24"/>
          <w:szCs w:val="24"/>
        </w:rPr>
        <w:t xml:space="preserve">Journalisten </w:t>
      </w:r>
      <w:r w:rsidR="00110D89">
        <w:rPr>
          <w:rFonts w:cstheme="minorHAnsi"/>
          <w:sz w:val="24"/>
          <w:szCs w:val="24"/>
        </w:rPr>
        <w:t xml:space="preserve">und Filmschaffende </w:t>
      </w:r>
      <w:r w:rsidR="0006430E" w:rsidRPr="00971696">
        <w:rPr>
          <w:rFonts w:cstheme="minorHAnsi"/>
          <w:sz w:val="24"/>
          <w:szCs w:val="24"/>
        </w:rPr>
        <w:t>in versch</w:t>
      </w:r>
      <w:r>
        <w:rPr>
          <w:rFonts w:cstheme="minorHAnsi"/>
          <w:sz w:val="24"/>
          <w:szCs w:val="24"/>
        </w:rPr>
        <w:t>iedensten Ländern gedreht haben und die v</w:t>
      </w:r>
      <w:r w:rsidR="00ED395F">
        <w:rPr>
          <w:rFonts w:cstheme="minorHAnsi"/>
          <w:sz w:val="24"/>
          <w:szCs w:val="24"/>
        </w:rPr>
        <w:t xml:space="preserve">or allem die </w:t>
      </w:r>
      <w:r>
        <w:rPr>
          <w:rFonts w:cstheme="minorHAnsi"/>
          <w:sz w:val="24"/>
          <w:szCs w:val="24"/>
        </w:rPr>
        <w:t xml:space="preserve">barbarischen </w:t>
      </w:r>
      <w:r w:rsidR="00ED395F">
        <w:rPr>
          <w:rFonts w:cstheme="minorHAnsi"/>
          <w:sz w:val="24"/>
          <w:szCs w:val="24"/>
        </w:rPr>
        <w:t>Freiheitsberaubungen und ihre Konsequenzen</w:t>
      </w:r>
      <w:r>
        <w:rPr>
          <w:rFonts w:cstheme="minorHAnsi"/>
          <w:sz w:val="24"/>
          <w:szCs w:val="24"/>
        </w:rPr>
        <w:t xml:space="preserve"> zeigen. Eine Zusammenstellung finden Sie auf </w:t>
      </w:r>
      <w:hyperlink r:id="rId12" w:history="1">
        <w:r w:rsidRPr="00A55B09">
          <w:rPr>
            <w:rStyle w:val="Hyperlink"/>
            <w:rFonts w:cstheme="minorHAnsi"/>
            <w:sz w:val="24"/>
            <w:szCs w:val="24"/>
          </w:rPr>
          <w:t>http://mental-health-and-human-rights.org/?page_id=65</w:t>
        </w:r>
      </w:hyperlink>
    </w:p>
    <w:p w14:paraId="72D84B19" w14:textId="47F28CAB" w:rsidR="004C01B3" w:rsidRPr="00971696" w:rsidRDefault="001B25E4" w:rsidP="004C01B3">
      <w:pPr>
        <w:spacing w:line="360" w:lineRule="auto"/>
        <w:rPr>
          <w:rFonts w:cstheme="minorHAnsi"/>
          <w:sz w:val="24"/>
          <w:szCs w:val="24"/>
        </w:rPr>
      </w:pPr>
      <w:r w:rsidRPr="00971696">
        <w:rPr>
          <w:rFonts w:cstheme="minorHAnsi"/>
          <w:sz w:val="24"/>
          <w:szCs w:val="24"/>
        </w:rPr>
        <w:t>N</w:t>
      </w:r>
      <w:r w:rsidR="007B4D39" w:rsidRPr="00971696">
        <w:rPr>
          <w:rFonts w:cstheme="minorHAnsi"/>
          <w:sz w:val="24"/>
          <w:szCs w:val="24"/>
        </w:rPr>
        <w:t>icht alle psychis</w:t>
      </w:r>
      <w:r w:rsidR="00DF79FE">
        <w:rPr>
          <w:rFonts w:cstheme="minorHAnsi"/>
          <w:sz w:val="24"/>
          <w:szCs w:val="24"/>
        </w:rPr>
        <w:t>ch oder neurologisch Erkrankten unterliegen derartiger Gewalt</w:t>
      </w:r>
      <w:r w:rsidRPr="00971696">
        <w:rPr>
          <w:rFonts w:cstheme="minorHAnsi"/>
          <w:sz w:val="24"/>
          <w:szCs w:val="24"/>
        </w:rPr>
        <w:t xml:space="preserve">. Gefährlich für die Betroffenen </w:t>
      </w:r>
      <w:r w:rsidR="007B4D39" w:rsidRPr="00971696">
        <w:rPr>
          <w:rFonts w:cstheme="minorHAnsi"/>
          <w:sz w:val="24"/>
          <w:szCs w:val="24"/>
        </w:rPr>
        <w:t xml:space="preserve">wird es, wenn sie elementare Regeln </w:t>
      </w:r>
      <w:r w:rsidR="009577DA">
        <w:rPr>
          <w:rFonts w:cstheme="minorHAnsi"/>
          <w:sz w:val="24"/>
          <w:szCs w:val="24"/>
        </w:rPr>
        <w:t xml:space="preserve">des Zusammenlebens </w:t>
      </w:r>
      <w:r w:rsidR="007B4D39" w:rsidRPr="00971696">
        <w:rPr>
          <w:rFonts w:cstheme="minorHAnsi"/>
          <w:sz w:val="24"/>
          <w:szCs w:val="24"/>
        </w:rPr>
        <w:t>verletzen</w:t>
      </w:r>
      <w:r w:rsidRPr="00971696">
        <w:rPr>
          <w:rFonts w:cstheme="minorHAnsi"/>
          <w:sz w:val="24"/>
          <w:szCs w:val="24"/>
        </w:rPr>
        <w:t xml:space="preserve">, also z. B. wenn sie bedrohlich oder gewalttätig werden, aber </w:t>
      </w:r>
      <w:r w:rsidR="00ED395F">
        <w:rPr>
          <w:rFonts w:cstheme="minorHAnsi"/>
          <w:sz w:val="24"/>
          <w:szCs w:val="24"/>
        </w:rPr>
        <w:t xml:space="preserve">u. U. </w:t>
      </w:r>
      <w:r w:rsidRPr="00971696">
        <w:rPr>
          <w:rFonts w:cstheme="minorHAnsi"/>
          <w:sz w:val="24"/>
          <w:szCs w:val="24"/>
        </w:rPr>
        <w:t xml:space="preserve">auch schon dann, wenn sie </w:t>
      </w:r>
      <w:r w:rsidR="00684686">
        <w:rPr>
          <w:rFonts w:cstheme="minorHAnsi"/>
          <w:sz w:val="24"/>
          <w:szCs w:val="24"/>
        </w:rPr>
        <w:t xml:space="preserve">auf dem falschen Feld </w:t>
      </w:r>
      <w:r w:rsidR="000E72C1" w:rsidRPr="00971696">
        <w:rPr>
          <w:rFonts w:cstheme="minorHAnsi"/>
          <w:sz w:val="24"/>
          <w:szCs w:val="24"/>
        </w:rPr>
        <w:t>ernten oder nackt durch</w:t>
      </w:r>
      <w:r w:rsidRPr="00971696">
        <w:rPr>
          <w:rFonts w:cstheme="minorHAnsi"/>
          <w:sz w:val="24"/>
          <w:szCs w:val="24"/>
        </w:rPr>
        <w:t xml:space="preserve"> das Dorf </w:t>
      </w:r>
      <w:r w:rsidR="00CF1A0F" w:rsidRPr="00971696">
        <w:rPr>
          <w:rFonts w:cstheme="minorHAnsi"/>
          <w:sz w:val="24"/>
          <w:szCs w:val="24"/>
        </w:rPr>
        <w:t>la</w:t>
      </w:r>
      <w:r w:rsidRPr="00971696">
        <w:rPr>
          <w:rFonts w:cstheme="minorHAnsi"/>
          <w:sz w:val="24"/>
          <w:szCs w:val="24"/>
        </w:rPr>
        <w:t>ufen. Sie bedrohen damit den Ruf der Familie.</w:t>
      </w:r>
      <w:r w:rsidR="00D255A7" w:rsidRPr="00971696">
        <w:rPr>
          <w:rFonts w:cstheme="minorHAnsi"/>
          <w:sz w:val="24"/>
          <w:szCs w:val="24"/>
        </w:rPr>
        <w:t xml:space="preserve"> </w:t>
      </w:r>
      <w:r w:rsidR="004C01B3" w:rsidRPr="00971696">
        <w:rPr>
          <w:rFonts w:cstheme="minorHAnsi"/>
          <w:sz w:val="24"/>
          <w:szCs w:val="24"/>
        </w:rPr>
        <w:t xml:space="preserve">An dieser Stelle ist es wichtig, sich </w:t>
      </w:r>
      <w:r w:rsidRPr="00971696">
        <w:rPr>
          <w:rFonts w:cstheme="minorHAnsi"/>
          <w:sz w:val="24"/>
          <w:szCs w:val="24"/>
        </w:rPr>
        <w:t>bewusst zu machen, das</w:t>
      </w:r>
      <w:r w:rsidR="00684686">
        <w:rPr>
          <w:rFonts w:cstheme="minorHAnsi"/>
          <w:sz w:val="24"/>
          <w:szCs w:val="24"/>
        </w:rPr>
        <w:t>s in Regionen ohne psychiatrisch</w:t>
      </w:r>
      <w:r w:rsidRPr="00971696">
        <w:rPr>
          <w:rFonts w:cstheme="minorHAnsi"/>
          <w:sz w:val="24"/>
          <w:szCs w:val="24"/>
        </w:rPr>
        <w:t xml:space="preserve">e Versorgung </w:t>
      </w:r>
      <w:r w:rsidR="004C01B3" w:rsidRPr="00971696">
        <w:rPr>
          <w:rFonts w:cstheme="minorHAnsi"/>
          <w:sz w:val="24"/>
          <w:szCs w:val="24"/>
        </w:rPr>
        <w:t>natürlich auch keine diagnostische</w:t>
      </w:r>
      <w:r w:rsidR="00684686">
        <w:rPr>
          <w:rFonts w:cstheme="minorHAnsi"/>
          <w:sz w:val="24"/>
          <w:szCs w:val="24"/>
        </w:rPr>
        <w:t>n</w:t>
      </w:r>
      <w:r w:rsidR="004C01B3" w:rsidRPr="00971696">
        <w:rPr>
          <w:rFonts w:cstheme="minorHAnsi"/>
          <w:sz w:val="24"/>
          <w:szCs w:val="24"/>
        </w:rPr>
        <w:t xml:space="preserve"> Unterscheidungen wie z. B. „Schizophrenie“, „Epilepsie“ oder „Depression“ existieren. Eine Untersuchung </w:t>
      </w:r>
      <w:r w:rsidR="00DF79FE">
        <w:rPr>
          <w:rFonts w:cstheme="minorHAnsi"/>
          <w:sz w:val="24"/>
          <w:szCs w:val="24"/>
        </w:rPr>
        <w:t xml:space="preserve">in Java hat z. B. gezeigt, dass dort </w:t>
      </w:r>
      <w:r w:rsidR="004C01B3" w:rsidRPr="00971696">
        <w:rPr>
          <w:rFonts w:cstheme="minorHAnsi"/>
          <w:sz w:val="24"/>
          <w:szCs w:val="24"/>
        </w:rPr>
        <w:t>ganz unterschiedliche Begriffe für psychisch Erkrankte oder Behinderte verwendet werd</w:t>
      </w:r>
      <w:r w:rsidR="00DF79FE">
        <w:rPr>
          <w:rFonts w:cstheme="minorHAnsi"/>
          <w:sz w:val="24"/>
          <w:szCs w:val="24"/>
        </w:rPr>
        <w:t>en, je nachdem ob sie harmlose</w:t>
      </w:r>
      <w:r w:rsidR="00651F9C">
        <w:rPr>
          <w:rFonts w:cstheme="minorHAnsi"/>
          <w:sz w:val="24"/>
          <w:szCs w:val="24"/>
        </w:rPr>
        <w:t xml:space="preserve"> oder bedrohliche</w:t>
      </w:r>
      <w:r w:rsidR="004C01B3" w:rsidRPr="00971696">
        <w:rPr>
          <w:rFonts w:cstheme="minorHAnsi"/>
          <w:sz w:val="24"/>
          <w:szCs w:val="24"/>
        </w:rPr>
        <w:t xml:space="preserve"> Verhaltensweisen zeigen.</w:t>
      </w:r>
      <w:r w:rsidR="00CF1A0F" w:rsidRPr="00971696">
        <w:rPr>
          <w:rStyle w:val="Endnotenzeichen"/>
          <w:rFonts w:cstheme="minorHAnsi"/>
          <w:sz w:val="24"/>
          <w:szCs w:val="24"/>
        </w:rPr>
        <w:endnoteReference w:id="1"/>
      </w:r>
      <w:r w:rsidR="004C01B3" w:rsidRPr="00971696">
        <w:rPr>
          <w:rFonts w:cstheme="minorHAnsi"/>
          <w:sz w:val="24"/>
          <w:szCs w:val="24"/>
        </w:rPr>
        <w:t xml:space="preserve"> Was uns eine gemeinsame Kategorie zu sein sc</w:t>
      </w:r>
      <w:r w:rsidR="00CF1A0F" w:rsidRPr="00971696">
        <w:rPr>
          <w:rFonts w:cstheme="minorHAnsi"/>
          <w:sz w:val="24"/>
          <w:szCs w:val="24"/>
        </w:rPr>
        <w:t xml:space="preserve">heint, hat in anderen Kulturen </w:t>
      </w:r>
      <w:r w:rsidR="004C01B3" w:rsidRPr="00971696">
        <w:rPr>
          <w:rFonts w:cstheme="minorHAnsi"/>
          <w:sz w:val="24"/>
          <w:szCs w:val="24"/>
        </w:rPr>
        <w:t xml:space="preserve">gar nichts miteinander zu tun. </w:t>
      </w:r>
      <w:r w:rsidR="00DF79FE">
        <w:rPr>
          <w:rFonts w:cstheme="minorHAnsi"/>
          <w:sz w:val="24"/>
          <w:szCs w:val="24"/>
        </w:rPr>
        <w:t xml:space="preserve">Gefährdet </w:t>
      </w:r>
      <w:r w:rsidR="004C01B3" w:rsidRPr="00971696">
        <w:rPr>
          <w:rFonts w:cstheme="minorHAnsi"/>
          <w:sz w:val="24"/>
          <w:szCs w:val="24"/>
        </w:rPr>
        <w:t>sind vor allem Menschen mit schizophren</w:t>
      </w:r>
      <w:r w:rsidR="00DF79FE">
        <w:rPr>
          <w:rFonts w:cstheme="minorHAnsi"/>
          <w:sz w:val="24"/>
          <w:szCs w:val="24"/>
        </w:rPr>
        <w:t>en,</w:t>
      </w:r>
      <w:r w:rsidR="004C01B3" w:rsidRPr="00971696">
        <w:rPr>
          <w:rFonts w:cstheme="minorHAnsi"/>
          <w:sz w:val="24"/>
          <w:szCs w:val="24"/>
        </w:rPr>
        <w:t xml:space="preserve"> manischen </w:t>
      </w:r>
      <w:r w:rsidR="00DF79FE">
        <w:rPr>
          <w:rFonts w:cstheme="minorHAnsi"/>
          <w:sz w:val="24"/>
          <w:szCs w:val="24"/>
        </w:rPr>
        <w:t xml:space="preserve">oder den sehr häufigen epileptischen </w:t>
      </w:r>
      <w:r w:rsidR="004C01B3" w:rsidRPr="00971696">
        <w:rPr>
          <w:rFonts w:cstheme="minorHAnsi"/>
          <w:sz w:val="24"/>
          <w:szCs w:val="24"/>
        </w:rPr>
        <w:t>Erkrankungen und gei</w:t>
      </w:r>
      <w:r w:rsidR="00C44B27">
        <w:rPr>
          <w:rFonts w:cstheme="minorHAnsi"/>
          <w:sz w:val="24"/>
          <w:szCs w:val="24"/>
        </w:rPr>
        <w:t xml:space="preserve">stig Behinderte mit </w:t>
      </w:r>
      <w:r w:rsidR="004C01B3" w:rsidRPr="00971696">
        <w:rPr>
          <w:rFonts w:cstheme="minorHAnsi"/>
          <w:sz w:val="24"/>
          <w:szCs w:val="24"/>
        </w:rPr>
        <w:t xml:space="preserve">Verhaltensstörungen. Als Gesine </w:t>
      </w:r>
      <w:proofErr w:type="spellStart"/>
      <w:r w:rsidR="004C01B3" w:rsidRPr="00971696">
        <w:rPr>
          <w:rFonts w:cstheme="minorHAnsi"/>
          <w:sz w:val="24"/>
          <w:szCs w:val="24"/>
        </w:rPr>
        <w:t>Heetderks</w:t>
      </w:r>
      <w:proofErr w:type="spellEnd"/>
      <w:r w:rsidR="004C01B3" w:rsidRPr="00971696">
        <w:rPr>
          <w:rFonts w:cstheme="minorHAnsi"/>
          <w:sz w:val="24"/>
          <w:szCs w:val="24"/>
        </w:rPr>
        <w:t xml:space="preserve"> un</w:t>
      </w:r>
      <w:r w:rsidR="00C44B27">
        <w:rPr>
          <w:rFonts w:cstheme="minorHAnsi"/>
          <w:sz w:val="24"/>
          <w:szCs w:val="24"/>
        </w:rPr>
        <w:t xml:space="preserve">d ich letztes Jahr </w:t>
      </w:r>
      <w:r w:rsidR="00CF1A0F" w:rsidRPr="00971696">
        <w:rPr>
          <w:rFonts w:cstheme="minorHAnsi"/>
          <w:sz w:val="24"/>
          <w:szCs w:val="24"/>
        </w:rPr>
        <w:t>Anamneseerhebung</w:t>
      </w:r>
      <w:r w:rsidR="00C44B27">
        <w:rPr>
          <w:rFonts w:cstheme="minorHAnsi"/>
          <w:sz w:val="24"/>
          <w:szCs w:val="24"/>
        </w:rPr>
        <w:t xml:space="preserve">en </w:t>
      </w:r>
      <w:r w:rsidR="004C01B3" w:rsidRPr="00971696">
        <w:rPr>
          <w:rFonts w:cstheme="minorHAnsi"/>
          <w:sz w:val="24"/>
          <w:szCs w:val="24"/>
        </w:rPr>
        <w:t xml:space="preserve">in </w:t>
      </w:r>
      <w:r w:rsidR="00CF1A0F" w:rsidRPr="00971696">
        <w:rPr>
          <w:rFonts w:cstheme="minorHAnsi"/>
          <w:sz w:val="24"/>
          <w:szCs w:val="24"/>
        </w:rPr>
        <w:t>der Elfenb</w:t>
      </w:r>
      <w:r w:rsidR="00684686">
        <w:rPr>
          <w:rFonts w:cstheme="minorHAnsi"/>
          <w:sz w:val="24"/>
          <w:szCs w:val="24"/>
        </w:rPr>
        <w:t>einküste auf dem Land miterlebten</w:t>
      </w:r>
      <w:r w:rsidRPr="00971696">
        <w:rPr>
          <w:rFonts w:cstheme="minorHAnsi"/>
          <w:sz w:val="24"/>
          <w:szCs w:val="24"/>
        </w:rPr>
        <w:t>, gaben praktisch alle schizophrenen</w:t>
      </w:r>
      <w:r w:rsidR="00CF1A0F" w:rsidRPr="00971696">
        <w:rPr>
          <w:rFonts w:cstheme="minorHAnsi"/>
          <w:sz w:val="24"/>
          <w:szCs w:val="24"/>
        </w:rPr>
        <w:t xml:space="preserve"> </w:t>
      </w:r>
      <w:r w:rsidRPr="00971696">
        <w:rPr>
          <w:rFonts w:cstheme="minorHAnsi"/>
          <w:sz w:val="24"/>
          <w:szCs w:val="24"/>
        </w:rPr>
        <w:t>Patient</w:t>
      </w:r>
      <w:r w:rsidR="00684686">
        <w:rPr>
          <w:rFonts w:cstheme="minorHAnsi"/>
          <w:sz w:val="24"/>
          <w:szCs w:val="24"/>
        </w:rPr>
        <w:t>en</w:t>
      </w:r>
      <w:r w:rsidRPr="00971696">
        <w:rPr>
          <w:rFonts w:cstheme="minorHAnsi"/>
          <w:sz w:val="24"/>
          <w:szCs w:val="24"/>
        </w:rPr>
        <w:t xml:space="preserve"> an, mindestens einmal in ihrem Leben angekettet gewesen zu sein</w:t>
      </w:r>
      <w:r w:rsidR="00684686">
        <w:rPr>
          <w:rFonts w:cstheme="minorHAnsi"/>
          <w:sz w:val="24"/>
          <w:szCs w:val="24"/>
        </w:rPr>
        <w:t xml:space="preserve">. </w:t>
      </w:r>
    </w:p>
    <w:p w14:paraId="6EC5E99A" w14:textId="052F289F" w:rsidR="009B07BD" w:rsidRPr="00961B55" w:rsidRDefault="000E72C1" w:rsidP="00654DE5">
      <w:pPr>
        <w:spacing w:line="360" w:lineRule="auto"/>
        <w:rPr>
          <w:rFonts w:cstheme="minorHAnsi"/>
          <w:sz w:val="24"/>
          <w:szCs w:val="24"/>
        </w:rPr>
      </w:pPr>
      <w:r w:rsidRPr="00971696">
        <w:rPr>
          <w:rFonts w:cstheme="minorHAnsi"/>
          <w:sz w:val="24"/>
          <w:szCs w:val="24"/>
        </w:rPr>
        <w:t xml:space="preserve">Viele </w:t>
      </w:r>
      <w:r w:rsidR="0002670B" w:rsidRPr="00971696">
        <w:rPr>
          <w:rFonts w:cstheme="minorHAnsi"/>
          <w:sz w:val="24"/>
          <w:szCs w:val="24"/>
        </w:rPr>
        <w:t xml:space="preserve">Kulturen </w:t>
      </w:r>
      <w:r w:rsidRPr="00971696">
        <w:rPr>
          <w:rFonts w:cstheme="minorHAnsi"/>
          <w:sz w:val="24"/>
          <w:szCs w:val="24"/>
        </w:rPr>
        <w:t>–</w:t>
      </w:r>
      <w:r w:rsidR="00821FB8" w:rsidRPr="00971696">
        <w:rPr>
          <w:rFonts w:cstheme="minorHAnsi"/>
          <w:sz w:val="24"/>
          <w:szCs w:val="24"/>
        </w:rPr>
        <w:t xml:space="preserve"> </w:t>
      </w:r>
      <w:r w:rsidR="00684686">
        <w:rPr>
          <w:rFonts w:cstheme="minorHAnsi"/>
          <w:sz w:val="24"/>
          <w:szCs w:val="24"/>
        </w:rPr>
        <w:t>von Westafrika über Ägypten und</w:t>
      </w:r>
      <w:r w:rsidR="001B25E4" w:rsidRPr="00971696">
        <w:rPr>
          <w:rFonts w:cstheme="minorHAnsi"/>
          <w:sz w:val="24"/>
          <w:szCs w:val="24"/>
        </w:rPr>
        <w:t xml:space="preserve"> Somalia bis Indien oder Indonesien</w:t>
      </w:r>
      <w:r w:rsidRPr="00971696">
        <w:rPr>
          <w:rFonts w:cstheme="minorHAnsi"/>
          <w:sz w:val="24"/>
          <w:szCs w:val="24"/>
        </w:rPr>
        <w:t xml:space="preserve"> - sehen in dem</w:t>
      </w:r>
      <w:r w:rsidR="0002670B" w:rsidRPr="00971696">
        <w:rPr>
          <w:rFonts w:cstheme="minorHAnsi"/>
          <w:sz w:val="24"/>
          <w:szCs w:val="24"/>
        </w:rPr>
        <w:t xml:space="preserve"> Verhalten </w:t>
      </w:r>
      <w:r w:rsidR="00CF1A0F" w:rsidRPr="00971696">
        <w:rPr>
          <w:rFonts w:cstheme="minorHAnsi"/>
          <w:sz w:val="24"/>
          <w:szCs w:val="24"/>
        </w:rPr>
        <w:t xml:space="preserve">psychisch oder epileptisch Erkrankter </w:t>
      </w:r>
      <w:r w:rsidR="00C666B3">
        <w:rPr>
          <w:rFonts w:cstheme="minorHAnsi"/>
          <w:sz w:val="24"/>
          <w:szCs w:val="24"/>
        </w:rPr>
        <w:t xml:space="preserve">das Wirken schwarzer Magie </w:t>
      </w:r>
      <w:r w:rsidR="00CF1A0F" w:rsidRPr="00971696">
        <w:rPr>
          <w:rFonts w:cstheme="minorHAnsi"/>
          <w:sz w:val="24"/>
          <w:szCs w:val="24"/>
        </w:rPr>
        <w:t xml:space="preserve">oder einer Besessenheit durch Dämonen. </w:t>
      </w:r>
      <w:r w:rsidR="00961B55">
        <w:rPr>
          <w:rFonts w:cstheme="minorHAnsi"/>
          <w:sz w:val="24"/>
          <w:szCs w:val="24"/>
        </w:rPr>
        <w:t>D</w:t>
      </w:r>
      <w:r w:rsidR="001B25E4" w:rsidRPr="00971696">
        <w:rPr>
          <w:rFonts w:cstheme="minorHAnsi"/>
          <w:sz w:val="24"/>
          <w:szCs w:val="24"/>
        </w:rPr>
        <w:t xml:space="preserve">urch </w:t>
      </w:r>
      <w:r w:rsidR="00C666B3">
        <w:rPr>
          <w:rFonts w:cstheme="minorHAnsi"/>
          <w:sz w:val="24"/>
          <w:szCs w:val="24"/>
        </w:rPr>
        <w:t xml:space="preserve">diese </w:t>
      </w:r>
      <w:r w:rsidR="00961B55">
        <w:rPr>
          <w:rFonts w:cstheme="minorHAnsi"/>
          <w:sz w:val="24"/>
          <w:szCs w:val="24"/>
        </w:rPr>
        <w:t xml:space="preserve">Deutungen </w:t>
      </w:r>
      <w:r w:rsidR="001B25E4" w:rsidRPr="00971696">
        <w:rPr>
          <w:rFonts w:cstheme="minorHAnsi"/>
          <w:sz w:val="24"/>
          <w:szCs w:val="24"/>
        </w:rPr>
        <w:t>kommt es nicht nur zu exzessiven Freiheitsberau</w:t>
      </w:r>
      <w:r w:rsidR="00961B55">
        <w:rPr>
          <w:rFonts w:cstheme="minorHAnsi"/>
          <w:sz w:val="24"/>
          <w:szCs w:val="24"/>
        </w:rPr>
        <w:t>bungen, sondern auch zu</w:t>
      </w:r>
      <w:r w:rsidR="001B25E4" w:rsidRPr="00971696">
        <w:rPr>
          <w:rFonts w:cstheme="minorHAnsi"/>
          <w:sz w:val="24"/>
          <w:szCs w:val="24"/>
        </w:rPr>
        <w:t xml:space="preserve"> Misshandlungen, die die Dämonen aus den Körpern der Menschen vertreiben sollen, insbesondere zu </w:t>
      </w:r>
      <w:r w:rsidRPr="00971696">
        <w:rPr>
          <w:rFonts w:cstheme="minorHAnsi"/>
          <w:sz w:val="24"/>
          <w:szCs w:val="24"/>
        </w:rPr>
        <w:t>Schläge</w:t>
      </w:r>
      <w:r w:rsidR="001B25E4" w:rsidRPr="00971696">
        <w:rPr>
          <w:rFonts w:cstheme="minorHAnsi"/>
          <w:sz w:val="24"/>
          <w:szCs w:val="24"/>
        </w:rPr>
        <w:t>n</w:t>
      </w:r>
      <w:r w:rsidRPr="00971696">
        <w:rPr>
          <w:rFonts w:cstheme="minorHAnsi"/>
          <w:sz w:val="24"/>
          <w:szCs w:val="24"/>
        </w:rPr>
        <w:t>, Hungern und</w:t>
      </w:r>
      <w:r w:rsidR="007B342C" w:rsidRPr="00971696">
        <w:rPr>
          <w:rFonts w:cstheme="minorHAnsi"/>
          <w:sz w:val="24"/>
          <w:szCs w:val="24"/>
        </w:rPr>
        <w:t xml:space="preserve"> Dursten lassen, aber auch zu</w:t>
      </w:r>
      <w:r w:rsidR="007A593C" w:rsidRPr="00971696">
        <w:rPr>
          <w:rFonts w:cstheme="minorHAnsi"/>
          <w:sz w:val="24"/>
          <w:szCs w:val="24"/>
        </w:rPr>
        <w:t xml:space="preserve"> bizarren </w:t>
      </w:r>
      <w:r w:rsidR="00D255A7" w:rsidRPr="00971696">
        <w:rPr>
          <w:rFonts w:cstheme="minorHAnsi"/>
          <w:sz w:val="24"/>
          <w:szCs w:val="24"/>
        </w:rPr>
        <w:t>Misshandlungen</w:t>
      </w:r>
      <w:r w:rsidR="007A593C" w:rsidRPr="00971696">
        <w:rPr>
          <w:rFonts w:cstheme="minorHAnsi"/>
          <w:sz w:val="24"/>
          <w:szCs w:val="24"/>
        </w:rPr>
        <w:t xml:space="preserve"> wie dem</w:t>
      </w:r>
      <w:r w:rsidRPr="00971696">
        <w:rPr>
          <w:rFonts w:cstheme="minorHAnsi"/>
          <w:sz w:val="24"/>
          <w:szCs w:val="24"/>
        </w:rPr>
        <w:t xml:space="preserve"> Zusammensperren – auch </w:t>
      </w:r>
      <w:r w:rsidRPr="00971696">
        <w:rPr>
          <w:rFonts w:cstheme="minorHAnsi"/>
          <w:sz w:val="24"/>
          <w:szCs w:val="24"/>
        </w:rPr>
        <w:lastRenderedPageBreak/>
        <w:t>von Kindern - mit bissigen Hyän</w:t>
      </w:r>
      <w:r w:rsidR="007B342C" w:rsidRPr="00971696">
        <w:rPr>
          <w:rFonts w:cstheme="minorHAnsi"/>
          <w:sz w:val="24"/>
          <w:szCs w:val="24"/>
        </w:rPr>
        <w:t>en in Käfigen</w:t>
      </w:r>
      <w:r w:rsidRPr="00971696">
        <w:rPr>
          <w:rFonts w:cstheme="minorHAnsi"/>
          <w:sz w:val="24"/>
          <w:szCs w:val="24"/>
        </w:rPr>
        <w:t>.</w:t>
      </w:r>
      <w:r w:rsidR="0011217B">
        <w:rPr>
          <w:rFonts w:cstheme="minorHAnsi"/>
          <w:sz w:val="24"/>
          <w:szCs w:val="24"/>
        </w:rPr>
        <w:t xml:space="preserve"> Dazu gibt es einen Bericht aus Somalia, wo die Situation ohnehin besonders schlimm zu sein scheint.</w:t>
      </w:r>
    </w:p>
    <w:p w14:paraId="399FABF6" w14:textId="77777777" w:rsidR="006B3AD5" w:rsidRPr="00971696" w:rsidRDefault="00793356" w:rsidP="00DE64E4">
      <w:pPr>
        <w:pStyle w:val="Listenabsatz"/>
        <w:numPr>
          <w:ilvl w:val="0"/>
          <w:numId w:val="6"/>
        </w:numPr>
        <w:spacing w:line="360" w:lineRule="auto"/>
        <w:rPr>
          <w:rFonts w:cstheme="minorHAnsi"/>
          <w:b/>
          <w:sz w:val="24"/>
          <w:szCs w:val="24"/>
        </w:rPr>
      </w:pPr>
      <w:r w:rsidRPr="00971696">
        <w:rPr>
          <w:rFonts w:cstheme="minorHAnsi"/>
          <w:b/>
          <w:sz w:val="24"/>
          <w:szCs w:val="24"/>
        </w:rPr>
        <w:t>Psychiatrie</w:t>
      </w:r>
      <w:r w:rsidR="00DE64E4">
        <w:rPr>
          <w:rFonts w:cstheme="minorHAnsi"/>
          <w:b/>
          <w:sz w:val="24"/>
          <w:szCs w:val="24"/>
        </w:rPr>
        <w:t xml:space="preserve">geschichte </w:t>
      </w:r>
      <w:r w:rsidR="00753F7D" w:rsidRPr="00971696">
        <w:rPr>
          <w:rFonts w:cstheme="minorHAnsi"/>
          <w:b/>
          <w:sz w:val="24"/>
          <w:szCs w:val="24"/>
        </w:rPr>
        <w:t>und Mensche</w:t>
      </w:r>
      <w:r w:rsidRPr="00971696">
        <w:rPr>
          <w:rFonts w:cstheme="minorHAnsi"/>
          <w:b/>
          <w:sz w:val="24"/>
          <w:szCs w:val="24"/>
        </w:rPr>
        <w:t>nrechte</w:t>
      </w:r>
    </w:p>
    <w:p w14:paraId="68F979F6" w14:textId="0B6EFE16" w:rsidR="00B068BC" w:rsidRDefault="007B342C" w:rsidP="00F62517">
      <w:pPr>
        <w:spacing w:line="360" w:lineRule="auto"/>
        <w:rPr>
          <w:rFonts w:cstheme="minorHAnsi"/>
          <w:sz w:val="24"/>
          <w:szCs w:val="24"/>
        </w:rPr>
      </w:pPr>
      <w:r w:rsidRPr="00971696">
        <w:rPr>
          <w:rFonts w:cstheme="minorHAnsi"/>
          <w:sz w:val="24"/>
          <w:szCs w:val="24"/>
        </w:rPr>
        <w:t>D</w:t>
      </w:r>
      <w:r w:rsidR="00CF016C" w:rsidRPr="00971696">
        <w:rPr>
          <w:rFonts w:cstheme="minorHAnsi"/>
          <w:sz w:val="24"/>
          <w:szCs w:val="24"/>
        </w:rPr>
        <w:t xml:space="preserve">er </w:t>
      </w:r>
      <w:r w:rsidR="0012221E">
        <w:rPr>
          <w:rFonts w:cstheme="minorHAnsi"/>
          <w:sz w:val="24"/>
          <w:szCs w:val="24"/>
        </w:rPr>
        <w:t xml:space="preserve">gewaltsame </w:t>
      </w:r>
      <w:r w:rsidR="00CF016C" w:rsidRPr="00971696">
        <w:rPr>
          <w:rFonts w:cstheme="minorHAnsi"/>
          <w:sz w:val="24"/>
          <w:szCs w:val="24"/>
        </w:rPr>
        <w:t xml:space="preserve">Umgang mit </w:t>
      </w:r>
      <w:r w:rsidR="00C666B3">
        <w:rPr>
          <w:rFonts w:cstheme="minorHAnsi"/>
          <w:sz w:val="24"/>
          <w:szCs w:val="24"/>
        </w:rPr>
        <w:t>psychisch Kranken außerhalb psychiatrischer</w:t>
      </w:r>
      <w:r w:rsidR="00CF016C" w:rsidRPr="00971696">
        <w:rPr>
          <w:rFonts w:cstheme="minorHAnsi"/>
          <w:sz w:val="24"/>
          <w:szCs w:val="24"/>
        </w:rPr>
        <w:t xml:space="preserve"> Institutionen </w:t>
      </w:r>
      <w:r w:rsidR="0012221E">
        <w:rPr>
          <w:rFonts w:cstheme="minorHAnsi"/>
          <w:sz w:val="24"/>
          <w:szCs w:val="24"/>
        </w:rPr>
        <w:t>dringt</w:t>
      </w:r>
      <w:r w:rsidR="00B068BC" w:rsidRPr="00971696">
        <w:rPr>
          <w:rFonts w:cstheme="minorHAnsi"/>
          <w:sz w:val="24"/>
          <w:szCs w:val="24"/>
        </w:rPr>
        <w:t xml:space="preserve"> nach meinen Recherchen ers</w:t>
      </w:r>
      <w:r w:rsidR="00B838C1">
        <w:rPr>
          <w:rFonts w:cstheme="minorHAnsi"/>
          <w:sz w:val="24"/>
          <w:szCs w:val="24"/>
        </w:rPr>
        <w:t>t seit 2009</w:t>
      </w:r>
      <w:r w:rsidR="00B068BC" w:rsidRPr="00971696">
        <w:rPr>
          <w:rFonts w:cstheme="minorHAnsi"/>
          <w:b/>
          <w:sz w:val="24"/>
          <w:szCs w:val="24"/>
        </w:rPr>
        <w:t xml:space="preserve"> </w:t>
      </w:r>
      <w:r w:rsidR="00C44B27">
        <w:rPr>
          <w:rFonts w:cstheme="minorHAnsi"/>
          <w:sz w:val="24"/>
          <w:szCs w:val="24"/>
        </w:rPr>
        <w:t xml:space="preserve">in Einzelberichten </w:t>
      </w:r>
      <w:r w:rsidR="00B068BC" w:rsidRPr="00971696">
        <w:rPr>
          <w:rFonts w:cstheme="minorHAnsi"/>
          <w:sz w:val="24"/>
          <w:szCs w:val="24"/>
        </w:rPr>
        <w:t>an eine breite</w:t>
      </w:r>
      <w:r w:rsidR="00B838C1">
        <w:rPr>
          <w:rFonts w:cstheme="minorHAnsi"/>
          <w:sz w:val="24"/>
          <w:szCs w:val="24"/>
        </w:rPr>
        <w:t>re Öffentlichkeit, auch wenn er</w:t>
      </w:r>
      <w:r w:rsidR="00B068BC" w:rsidRPr="00971696">
        <w:rPr>
          <w:rFonts w:cstheme="minorHAnsi"/>
          <w:sz w:val="24"/>
          <w:szCs w:val="24"/>
        </w:rPr>
        <w:t xml:space="preserve"> einigen</w:t>
      </w:r>
      <w:r w:rsidR="000E0C02">
        <w:rPr>
          <w:rFonts w:cstheme="minorHAnsi"/>
          <w:sz w:val="24"/>
          <w:szCs w:val="24"/>
        </w:rPr>
        <w:t xml:space="preserve"> Organisationen und Fachleuten</w:t>
      </w:r>
      <w:r w:rsidR="0011217B">
        <w:rPr>
          <w:rFonts w:cstheme="minorHAnsi"/>
          <w:sz w:val="24"/>
          <w:szCs w:val="24"/>
        </w:rPr>
        <w:t xml:space="preserve"> wie Wolfgang Krahl </w:t>
      </w:r>
      <w:r w:rsidR="00B068BC" w:rsidRPr="00971696">
        <w:rPr>
          <w:rFonts w:cstheme="minorHAnsi"/>
          <w:sz w:val="24"/>
          <w:szCs w:val="24"/>
        </w:rPr>
        <w:t>Margret Osterfeld</w:t>
      </w:r>
      <w:r w:rsidR="0011217B">
        <w:rPr>
          <w:rFonts w:cstheme="minorHAnsi"/>
          <w:sz w:val="24"/>
          <w:szCs w:val="24"/>
        </w:rPr>
        <w:t xml:space="preserve"> und Carmen Valle</w:t>
      </w:r>
      <w:r w:rsidR="00B068BC" w:rsidRPr="00971696">
        <w:rPr>
          <w:rFonts w:cstheme="minorHAnsi"/>
          <w:sz w:val="24"/>
          <w:szCs w:val="24"/>
        </w:rPr>
        <w:t>, die wir heute hier haben</w:t>
      </w:r>
      <w:r w:rsidR="00B838C1">
        <w:rPr>
          <w:rFonts w:cstheme="minorHAnsi"/>
          <w:sz w:val="24"/>
          <w:szCs w:val="24"/>
        </w:rPr>
        <w:t>, schon viel länger bekannt ist</w:t>
      </w:r>
      <w:r w:rsidR="00B068BC" w:rsidRPr="00971696">
        <w:rPr>
          <w:rFonts w:cstheme="minorHAnsi"/>
          <w:sz w:val="24"/>
          <w:szCs w:val="24"/>
        </w:rPr>
        <w:t xml:space="preserve">. Die allermeisten </w:t>
      </w:r>
      <w:r w:rsidR="0012221E">
        <w:rPr>
          <w:rFonts w:cstheme="minorHAnsi"/>
          <w:sz w:val="24"/>
          <w:szCs w:val="24"/>
        </w:rPr>
        <w:t xml:space="preserve">dieser </w:t>
      </w:r>
      <w:r w:rsidR="00B068BC" w:rsidRPr="00971696">
        <w:rPr>
          <w:rFonts w:cstheme="minorHAnsi"/>
          <w:sz w:val="24"/>
          <w:szCs w:val="24"/>
        </w:rPr>
        <w:t>Menschenr</w:t>
      </w:r>
      <w:r w:rsidR="0012221E">
        <w:rPr>
          <w:rFonts w:cstheme="minorHAnsi"/>
          <w:sz w:val="24"/>
          <w:szCs w:val="24"/>
        </w:rPr>
        <w:t xml:space="preserve">echtsverletzungen </w:t>
      </w:r>
      <w:r w:rsidR="00B838C1">
        <w:rPr>
          <w:rFonts w:cstheme="minorHAnsi"/>
          <w:sz w:val="24"/>
          <w:szCs w:val="24"/>
        </w:rPr>
        <w:t>f</w:t>
      </w:r>
      <w:r w:rsidR="00B068BC" w:rsidRPr="00971696">
        <w:rPr>
          <w:rFonts w:cstheme="minorHAnsi"/>
          <w:sz w:val="24"/>
          <w:szCs w:val="24"/>
        </w:rPr>
        <w:t xml:space="preserve">anden und </w:t>
      </w:r>
      <w:r w:rsidR="00C666B3">
        <w:rPr>
          <w:rFonts w:cstheme="minorHAnsi"/>
          <w:sz w:val="24"/>
          <w:szCs w:val="24"/>
        </w:rPr>
        <w:t xml:space="preserve">finden </w:t>
      </w:r>
      <w:r w:rsidR="00B068BC" w:rsidRPr="00971696">
        <w:rPr>
          <w:rFonts w:cstheme="minorHAnsi"/>
          <w:sz w:val="24"/>
          <w:szCs w:val="24"/>
        </w:rPr>
        <w:t>im engeren Milieu der Famil</w:t>
      </w:r>
      <w:r w:rsidR="0012221E">
        <w:rPr>
          <w:rFonts w:cstheme="minorHAnsi"/>
          <w:sz w:val="24"/>
          <w:szCs w:val="24"/>
        </w:rPr>
        <w:t xml:space="preserve">ien, Gemeinden und </w:t>
      </w:r>
      <w:r w:rsidR="00C44B27">
        <w:rPr>
          <w:rFonts w:cstheme="minorHAnsi"/>
          <w:sz w:val="24"/>
          <w:szCs w:val="24"/>
        </w:rPr>
        <w:t xml:space="preserve">den zahllosen </w:t>
      </w:r>
      <w:r w:rsidR="0011217B">
        <w:rPr>
          <w:rFonts w:cstheme="minorHAnsi"/>
          <w:sz w:val="24"/>
          <w:szCs w:val="24"/>
        </w:rPr>
        <w:t xml:space="preserve">Gebetscamps statt. Gebetscamps sind Zentren oder Dörfer, die es in vielen Ländern der Erde gibt, die psychisch Kranke aufnehmen und versuchen, sie mit Gebeten zu behandeln. Sie gehen wie im Film gezeigt oft gravierende Freiheitsberaubungen, sind weder registriert nicht legitimiert, unterliegen keinerlei Kontrolle. Diese Misshandlungen geschehen </w:t>
      </w:r>
      <w:r w:rsidR="0012221E">
        <w:rPr>
          <w:rFonts w:cstheme="minorHAnsi"/>
          <w:sz w:val="24"/>
          <w:szCs w:val="24"/>
        </w:rPr>
        <w:t xml:space="preserve">quasi </w:t>
      </w:r>
      <w:r w:rsidR="00B068BC" w:rsidRPr="00971696">
        <w:rPr>
          <w:rFonts w:cstheme="minorHAnsi"/>
          <w:sz w:val="24"/>
          <w:szCs w:val="24"/>
        </w:rPr>
        <w:t xml:space="preserve">im Notfallmodus, </w:t>
      </w:r>
      <w:r w:rsidR="0012221E">
        <w:rPr>
          <w:rFonts w:cstheme="minorHAnsi"/>
          <w:sz w:val="24"/>
          <w:szCs w:val="24"/>
        </w:rPr>
        <w:t xml:space="preserve">nicht systematisch, </w:t>
      </w:r>
      <w:r w:rsidR="00B068BC" w:rsidRPr="00971696">
        <w:rPr>
          <w:rFonts w:cstheme="minorHAnsi"/>
          <w:sz w:val="24"/>
          <w:szCs w:val="24"/>
        </w:rPr>
        <w:t xml:space="preserve">ohne klinischen Blick, ohne Rechtsfragen und ohne Öffentlichkeit. </w:t>
      </w:r>
      <w:r w:rsidR="009A053D">
        <w:rPr>
          <w:rFonts w:cstheme="minorHAnsi"/>
          <w:sz w:val="24"/>
          <w:szCs w:val="24"/>
        </w:rPr>
        <w:t>Wie unsichtbar</w:t>
      </w:r>
      <w:r w:rsidR="0011217B">
        <w:rPr>
          <w:rFonts w:cstheme="minorHAnsi"/>
          <w:sz w:val="24"/>
          <w:szCs w:val="24"/>
        </w:rPr>
        <w:t xml:space="preserve"> die ganze Problematik </w:t>
      </w:r>
      <w:r w:rsidR="00C43187">
        <w:rPr>
          <w:rFonts w:cstheme="minorHAnsi"/>
          <w:sz w:val="24"/>
          <w:szCs w:val="24"/>
        </w:rPr>
        <w:t>ist</w:t>
      </w:r>
      <w:r w:rsidR="009A053D">
        <w:rPr>
          <w:rFonts w:cstheme="minorHAnsi"/>
          <w:sz w:val="24"/>
          <w:szCs w:val="24"/>
        </w:rPr>
        <w:t>, wurde mir in einem Gespräch mit Frau</w:t>
      </w:r>
      <w:r w:rsidR="00B838C1">
        <w:rPr>
          <w:rFonts w:cstheme="minorHAnsi"/>
          <w:sz w:val="24"/>
          <w:szCs w:val="24"/>
        </w:rPr>
        <w:t xml:space="preserve"> </w:t>
      </w:r>
      <w:proofErr w:type="spellStart"/>
      <w:r w:rsidR="00B838C1">
        <w:rPr>
          <w:rFonts w:cstheme="minorHAnsi"/>
          <w:sz w:val="24"/>
          <w:szCs w:val="24"/>
        </w:rPr>
        <w:t>Suryani</w:t>
      </w:r>
      <w:proofErr w:type="spellEnd"/>
      <w:r w:rsidR="00B838C1">
        <w:rPr>
          <w:rFonts w:cstheme="minorHAnsi"/>
          <w:sz w:val="24"/>
          <w:szCs w:val="24"/>
        </w:rPr>
        <w:t xml:space="preserve"> klar. Frau </w:t>
      </w:r>
      <w:proofErr w:type="spellStart"/>
      <w:r w:rsidR="00B838C1">
        <w:rPr>
          <w:rFonts w:cstheme="minorHAnsi"/>
          <w:sz w:val="24"/>
          <w:szCs w:val="24"/>
        </w:rPr>
        <w:t>Suryani</w:t>
      </w:r>
      <w:proofErr w:type="spellEnd"/>
      <w:r w:rsidR="00B838C1">
        <w:rPr>
          <w:rFonts w:cstheme="minorHAnsi"/>
          <w:sz w:val="24"/>
          <w:szCs w:val="24"/>
        </w:rPr>
        <w:t xml:space="preserve">, die </w:t>
      </w:r>
      <w:r w:rsidR="009A053D">
        <w:rPr>
          <w:rFonts w:cstheme="minorHAnsi"/>
          <w:sz w:val="24"/>
          <w:szCs w:val="24"/>
        </w:rPr>
        <w:t>auch i</w:t>
      </w:r>
      <w:r w:rsidR="00B838C1">
        <w:rPr>
          <w:rFonts w:cstheme="minorHAnsi"/>
          <w:sz w:val="24"/>
          <w:szCs w:val="24"/>
        </w:rPr>
        <w:t xml:space="preserve">n den Filmausschnitten aus Bali zu sehen war, </w:t>
      </w:r>
      <w:r w:rsidRPr="00971696">
        <w:rPr>
          <w:rFonts w:cstheme="minorHAnsi"/>
          <w:sz w:val="24"/>
          <w:szCs w:val="24"/>
        </w:rPr>
        <w:t>erzä</w:t>
      </w:r>
      <w:r w:rsidR="009A053D">
        <w:rPr>
          <w:rFonts w:cstheme="minorHAnsi"/>
          <w:sz w:val="24"/>
          <w:szCs w:val="24"/>
        </w:rPr>
        <w:t>hlte mir</w:t>
      </w:r>
      <w:r w:rsidR="00335036" w:rsidRPr="00971696">
        <w:rPr>
          <w:rFonts w:cstheme="minorHAnsi"/>
          <w:sz w:val="24"/>
          <w:szCs w:val="24"/>
        </w:rPr>
        <w:t xml:space="preserve">, dass sie </w:t>
      </w:r>
      <w:r w:rsidRPr="00971696">
        <w:rPr>
          <w:rFonts w:cstheme="minorHAnsi"/>
          <w:sz w:val="24"/>
          <w:szCs w:val="24"/>
        </w:rPr>
        <w:t>2006 erstmal</w:t>
      </w:r>
      <w:r w:rsidR="005A7DD0">
        <w:rPr>
          <w:rFonts w:cstheme="minorHAnsi"/>
          <w:sz w:val="24"/>
          <w:szCs w:val="24"/>
        </w:rPr>
        <w:t>s</w:t>
      </w:r>
      <w:r w:rsidRPr="00971696">
        <w:rPr>
          <w:rFonts w:cstheme="minorHAnsi"/>
          <w:sz w:val="24"/>
          <w:szCs w:val="24"/>
        </w:rPr>
        <w:t xml:space="preserve"> davon gehört hat, dass auf ihrer Insel psychisch</w:t>
      </w:r>
      <w:r w:rsidR="00B838C1">
        <w:rPr>
          <w:rFonts w:cstheme="minorHAnsi"/>
          <w:sz w:val="24"/>
          <w:szCs w:val="24"/>
        </w:rPr>
        <w:t xml:space="preserve"> kranke Menschen in Holz</w:t>
      </w:r>
      <w:r w:rsidR="00B068BC">
        <w:rPr>
          <w:rFonts w:cstheme="minorHAnsi"/>
          <w:sz w:val="24"/>
          <w:szCs w:val="24"/>
        </w:rPr>
        <w:t>blöcken</w:t>
      </w:r>
      <w:r w:rsidRPr="00971696">
        <w:rPr>
          <w:rFonts w:cstheme="minorHAnsi"/>
          <w:sz w:val="24"/>
          <w:szCs w:val="24"/>
        </w:rPr>
        <w:t xml:space="preserve"> gefesselt </w:t>
      </w:r>
      <w:r w:rsidR="00B068BC">
        <w:rPr>
          <w:rFonts w:cstheme="minorHAnsi"/>
          <w:sz w:val="24"/>
          <w:szCs w:val="24"/>
        </w:rPr>
        <w:t xml:space="preserve">werden </w:t>
      </w:r>
      <w:r w:rsidR="00B838C1">
        <w:rPr>
          <w:rFonts w:cstheme="minorHAnsi"/>
          <w:sz w:val="24"/>
          <w:szCs w:val="24"/>
        </w:rPr>
        <w:t>und in V</w:t>
      </w:r>
      <w:r w:rsidR="009A053D">
        <w:rPr>
          <w:rFonts w:cstheme="minorHAnsi"/>
          <w:sz w:val="24"/>
          <w:szCs w:val="24"/>
        </w:rPr>
        <w:t xml:space="preserve">erschlägen leben. </w:t>
      </w:r>
      <w:r w:rsidR="00C43187">
        <w:rPr>
          <w:rFonts w:cstheme="minorHAnsi"/>
          <w:sz w:val="24"/>
          <w:szCs w:val="24"/>
        </w:rPr>
        <w:t>Man muss dazu wissen</w:t>
      </w:r>
      <w:r w:rsidR="00C44B27">
        <w:rPr>
          <w:rFonts w:cstheme="minorHAnsi"/>
          <w:sz w:val="24"/>
          <w:szCs w:val="24"/>
        </w:rPr>
        <w:t xml:space="preserve">, dass Bali heute </w:t>
      </w:r>
      <w:r w:rsidRPr="00971696">
        <w:rPr>
          <w:rFonts w:cstheme="minorHAnsi"/>
          <w:sz w:val="24"/>
          <w:szCs w:val="24"/>
        </w:rPr>
        <w:t>etwa</w:t>
      </w:r>
      <w:r w:rsidR="00B838C1">
        <w:rPr>
          <w:rFonts w:cstheme="minorHAnsi"/>
          <w:sz w:val="24"/>
          <w:szCs w:val="24"/>
        </w:rPr>
        <w:t xml:space="preserve"> 4 Millionen Einwohner</w:t>
      </w:r>
      <w:r w:rsidR="00B068BC">
        <w:rPr>
          <w:rFonts w:cstheme="minorHAnsi"/>
          <w:sz w:val="24"/>
          <w:szCs w:val="24"/>
        </w:rPr>
        <w:t xml:space="preserve"> </w:t>
      </w:r>
      <w:r w:rsidR="00B838C1">
        <w:rPr>
          <w:rFonts w:cstheme="minorHAnsi"/>
          <w:sz w:val="24"/>
          <w:szCs w:val="24"/>
        </w:rPr>
        <w:t xml:space="preserve">hat, früher waren es </w:t>
      </w:r>
      <w:r w:rsidR="00C44B27">
        <w:rPr>
          <w:rFonts w:cstheme="minorHAnsi"/>
          <w:sz w:val="24"/>
          <w:szCs w:val="24"/>
        </w:rPr>
        <w:t xml:space="preserve">noch </w:t>
      </w:r>
      <w:r w:rsidR="00B838C1">
        <w:rPr>
          <w:rFonts w:cstheme="minorHAnsi"/>
          <w:sz w:val="24"/>
          <w:szCs w:val="24"/>
        </w:rPr>
        <w:t xml:space="preserve">weniger </w:t>
      </w:r>
      <w:r w:rsidR="00335036" w:rsidRPr="00971696">
        <w:rPr>
          <w:rFonts w:cstheme="minorHAnsi"/>
          <w:sz w:val="24"/>
          <w:szCs w:val="24"/>
        </w:rPr>
        <w:t>und</w:t>
      </w:r>
      <w:r w:rsidRPr="00971696">
        <w:rPr>
          <w:rFonts w:cstheme="minorHAnsi"/>
          <w:sz w:val="24"/>
          <w:szCs w:val="24"/>
        </w:rPr>
        <w:t xml:space="preserve"> </w:t>
      </w:r>
      <w:r w:rsidR="00C44B27">
        <w:rPr>
          <w:rFonts w:cstheme="minorHAnsi"/>
          <w:sz w:val="24"/>
          <w:szCs w:val="24"/>
        </w:rPr>
        <w:t>dass die Insel in beide</w:t>
      </w:r>
      <w:r w:rsidR="00C43187">
        <w:rPr>
          <w:rFonts w:cstheme="minorHAnsi"/>
          <w:sz w:val="24"/>
          <w:szCs w:val="24"/>
        </w:rPr>
        <w:t>n</w:t>
      </w:r>
      <w:r w:rsidR="00C44B27">
        <w:rPr>
          <w:rFonts w:cstheme="minorHAnsi"/>
          <w:sz w:val="24"/>
          <w:szCs w:val="24"/>
        </w:rPr>
        <w:t xml:space="preserve"> Richtungen ganz grob 100 km lang ist</w:t>
      </w:r>
      <w:r w:rsidR="00B838C1">
        <w:rPr>
          <w:rFonts w:cstheme="minorHAnsi"/>
          <w:sz w:val="24"/>
          <w:szCs w:val="24"/>
        </w:rPr>
        <w:t xml:space="preserve">. Frau </w:t>
      </w:r>
      <w:proofErr w:type="spellStart"/>
      <w:r w:rsidR="00B838C1">
        <w:rPr>
          <w:rFonts w:cstheme="minorHAnsi"/>
          <w:sz w:val="24"/>
          <w:szCs w:val="24"/>
        </w:rPr>
        <w:t>Suryani</w:t>
      </w:r>
      <w:proofErr w:type="spellEnd"/>
      <w:r w:rsidR="00B838C1">
        <w:rPr>
          <w:rFonts w:cstheme="minorHAnsi"/>
          <w:sz w:val="24"/>
          <w:szCs w:val="24"/>
        </w:rPr>
        <w:t xml:space="preserve"> </w:t>
      </w:r>
      <w:r w:rsidR="00B068BC">
        <w:rPr>
          <w:rFonts w:cstheme="minorHAnsi"/>
          <w:sz w:val="24"/>
          <w:szCs w:val="24"/>
        </w:rPr>
        <w:t xml:space="preserve">ist in Bali geboren, </w:t>
      </w:r>
      <w:r w:rsidR="00971696" w:rsidRPr="00971696">
        <w:rPr>
          <w:rFonts w:cstheme="minorHAnsi"/>
          <w:sz w:val="24"/>
          <w:szCs w:val="24"/>
        </w:rPr>
        <w:t>stark in ihrer Kultur verwurzelt</w:t>
      </w:r>
      <w:r w:rsidR="00C44B27">
        <w:rPr>
          <w:rFonts w:cstheme="minorHAnsi"/>
          <w:sz w:val="24"/>
          <w:szCs w:val="24"/>
        </w:rPr>
        <w:t xml:space="preserve"> und </w:t>
      </w:r>
      <w:r w:rsidRPr="00971696">
        <w:rPr>
          <w:rFonts w:cstheme="minorHAnsi"/>
          <w:sz w:val="24"/>
          <w:szCs w:val="24"/>
        </w:rPr>
        <w:t>hat</w:t>
      </w:r>
      <w:r w:rsidR="00335036" w:rsidRPr="00971696">
        <w:rPr>
          <w:rFonts w:cstheme="minorHAnsi"/>
          <w:sz w:val="24"/>
          <w:szCs w:val="24"/>
        </w:rPr>
        <w:t>te</w:t>
      </w:r>
      <w:r w:rsidRPr="00971696">
        <w:rPr>
          <w:rFonts w:cstheme="minorHAnsi"/>
          <w:sz w:val="24"/>
          <w:szCs w:val="24"/>
        </w:rPr>
        <w:t xml:space="preserve"> </w:t>
      </w:r>
      <w:r w:rsidR="00C44B27">
        <w:rPr>
          <w:rFonts w:cstheme="minorHAnsi"/>
          <w:sz w:val="24"/>
          <w:szCs w:val="24"/>
        </w:rPr>
        <w:t>bis 2006</w:t>
      </w:r>
      <w:r w:rsidR="00335036" w:rsidRPr="00971696">
        <w:rPr>
          <w:rFonts w:cstheme="minorHAnsi"/>
          <w:sz w:val="24"/>
          <w:szCs w:val="24"/>
        </w:rPr>
        <w:t xml:space="preserve"> schon </w:t>
      </w:r>
      <w:r w:rsidR="00C44B27">
        <w:rPr>
          <w:rFonts w:cstheme="minorHAnsi"/>
          <w:sz w:val="24"/>
          <w:szCs w:val="24"/>
        </w:rPr>
        <w:t xml:space="preserve">ihr </w:t>
      </w:r>
      <w:r w:rsidR="00335036" w:rsidRPr="00971696">
        <w:rPr>
          <w:rFonts w:cstheme="minorHAnsi"/>
          <w:sz w:val="24"/>
          <w:szCs w:val="24"/>
        </w:rPr>
        <w:t xml:space="preserve">ganzes Leben </w:t>
      </w:r>
      <w:r w:rsidRPr="00971696">
        <w:rPr>
          <w:rFonts w:cstheme="minorHAnsi"/>
          <w:sz w:val="24"/>
          <w:szCs w:val="24"/>
        </w:rPr>
        <w:t>als Psychiaterin und Professorin für P</w:t>
      </w:r>
      <w:r w:rsidR="009A053D">
        <w:rPr>
          <w:rFonts w:cstheme="minorHAnsi"/>
          <w:sz w:val="24"/>
          <w:szCs w:val="24"/>
        </w:rPr>
        <w:t>sychiatrie auf Bali gearbeitet.</w:t>
      </w:r>
    </w:p>
    <w:p w14:paraId="3D94CF50" w14:textId="4A076633" w:rsidR="00E2079A" w:rsidRPr="009209E0" w:rsidRDefault="00F62517" w:rsidP="009209E0">
      <w:pPr>
        <w:spacing w:line="360" w:lineRule="auto"/>
        <w:rPr>
          <w:rFonts w:eastAsia="Times New Roman" w:cstheme="minorHAnsi"/>
          <w:sz w:val="24"/>
          <w:szCs w:val="24"/>
          <w:lang w:eastAsia="de-DE"/>
        </w:rPr>
      </w:pPr>
      <w:r w:rsidRPr="009209E0">
        <w:rPr>
          <w:rFonts w:cstheme="minorHAnsi"/>
          <w:sz w:val="24"/>
          <w:szCs w:val="24"/>
        </w:rPr>
        <w:t>Wenn wir in unser</w:t>
      </w:r>
      <w:r w:rsidR="00215065" w:rsidRPr="009209E0">
        <w:rPr>
          <w:rFonts w:cstheme="minorHAnsi"/>
          <w:sz w:val="24"/>
          <w:szCs w:val="24"/>
        </w:rPr>
        <w:t>e eigene Geschichte zurückgehen</w:t>
      </w:r>
      <w:r w:rsidR="007A7901" w:rsidRPr="009209E0">
        <w:rPr>
          <w:rFonts w:cstheme="minorHAnsi"/>
          <w:sz w:val="24"/>
          <w:szCs w:val="24"/>
        </w:rPr>
        <w:t>, so find</w:t>
      </w:r>
      <w:r w:rsidR="008F75B7" w:rsidRPr="009209E0">
        <w:rPr>
          <w:rFonts w:cstheme="minorHAnsi"/>
          <w:sz w:val="24"/>
          <w:szCs w:val="24"/>
        </w:rPr>
        <w:t>en wir Szenen, die nicht we</w:t>
      </w:r>
      <w:r w:rsidR="00C44B27">
        <w:rPr>
          <w:rFonts w:cstheme="minorHAnsi"/>
          <w:sz w:val="24"/>
          <w:szCs w:val="24"/>
        </w:rPr>
        <w:t>niger erschütternd sind</w:t>
      </w:r>
      <w:r w:rsidR="008F75B7" w:rsidRPr="009209E0">
        <w:rPr>
          <w:rFonts w:cstheme="minorHAnsi"/>
          <w:sz w:val="24"/>
          <w:szCs w:val="24"/>
        </w:rPr>
        <w:t xml:space="preserve">. </w:t>
      </w:r>
      <w:r w:rsidR="0069513E" w:rsidRPr="009209E0">
        <w:rPr>
          <w:rFonts w:cstheme="minorHAnsi"/>
          <w:sz w:val="24"/>
          <w:szCs w:val="24"/>
        </w:rPr>
        <w:t xml:space="preserve">Sie </w:t>
      </w:r>
      <w:r w:rsidR="00D255A7" w:rsidRPr="009209E0">
        <w:rPr>
          <w:rFonts w:cstheme="minorHAnsi"/>
          <w:sz w:val="24"/>
          <w:szCs w:val="24"/>
        </w:rPr>
        <w:t xml:space="preserve">sind </w:t>
      </w:r>
      <w:r w:rsidR="0069513E" w:rsidRPr="009209E0">
        <w:rPr>
          <w:rFonts w:cstheme="minorHAnsi"/>
          <w:sz w:val="24"/>
          <w:szCs w:val="24"/>
        </w:rPr>
        <w:t xml:space="preserve">aber </w:t>
      </w:r>
      <w:r w:rsidR="00D255A7" w:rsidRPr="009209E0">
        <w:rPr>
          <w:rFonts w:cstheme="minorHAnsi"/>
          <w:sz w:val="24"/>
          <w:szCs w:val="24"/>
        </w:rPr>
        <w:t xml:space="preserve">aus mehreren Gründen </w:t>
      </w:r>
      <w:r w:rsidR="00753F7D" w:rsidRPr="009209E0">
        <w:rPr>
          <w:rFonts w:cstheme="minorHAnsi"/>
          <w:sz w:val="24"/>
          <w:szCs w:val="24"/>
        </w:rPr>
        <w:t>wenigstens in Westeuropa</w:t>
      </w:r>
      <w:r w:rsidR="008F75B7" w:rsidRPr="009209E0">
        <w:rPr>
          <w:rFonts w:cstheme="minorHAnsi"/>
          <w:sz w:val="24"/>
          <w:szCs w:val="24"/>
        </w:rPr>
        <w:t xml:space="preserve"> </w:t>
      </w:r>
      <w:r w:rsidR="00D255A7" w:rsidRPr="009209E0">
        <w:rPr>
          <w:rFonts w:cstheme="minorHAnsi"/>
          <w:sz w:val="24"/>
          <w:szCs w:val="24"/>
        </w:rPr>
        <w:t xml:space="preserve">selten geworden: </w:t>
      </w:r>
      <w:r w:rsidRPr="009209E0">
        <w:rPr>
          <w:rFonts w:cstheme="minorHAnsi"/>
          <w:sz w:val="24"/>
          <w:szCs w:val="24"/>
        </w:rPr>
        <w:t>Die modernen westlichen Gesellscha</w:t>
      </w:r>
      <w:r w:rsidR="008F75B7" w:rsidRPr="009209E0">
        <w:rPr>
          <w:rFonts w:cstheme="minorHAnsi"/>
          <w:sz w:val="24"/>
          <w:szCs w:val="24"/>
        </w:rPr>
        <w:t>ft</w:t>
      </w:r>
      <w:r w:rsidR="00C44B27">
        <w:rPr>
          <w:rFonts w:cstheme="minorHAnsi"/>
          <w:sz w:val="24"/>
          <w:szCs w:val="24"/>
        </w:rPr>
        <w:t>en</w:t>
      </w:r>
      <w:r w:rsidR="008F75B7" w:rsidRPr="009209E0">
        <w:rPr>
          <w:rFonts w:cstheme="minorHAnsi"/>
          <w:sz w:val="24"/>
          <w:szCs w:val="24"/>
        </w:rPr>
        <w:t xml:space="preserve"> beruhen auf einem </w:t>
      </w:r>
      <w:r w:rsidR="00753F7D" w:rsidRPr="009209E0">
        <w:rPr>
          <w:rFonts w:cstheme="minorHAnsi"/>
          <w:sz w:val="24"/>
          <w:szCs w:val="24"/>
        </w:rPr>
        <w:t xml:space="preserve">Prozess der </w:t>
      </w:r>
      <w:r w:rsidRPr="009209E0">
        <w:rPr>
          <w:rFonts w:cstheme="minorHAnsi"/>
          <w:sz w:val="24"/>
          <w:szCs w:val="24"/>
        </w:rPr>
        <w:t>Rationalisierung</w:t>
      </w:r>
      <w:r w:rsidR="008F75B7" w:rsidRPr="009209E0">
        <w:rPr>
          <w:rFonts w:cstheme="minorHAnsi"/>
          <w:sz w:val="24"/>
          <w:szCs w:val="24"/>
        </w:rPr>
        <w:t>, Differenzierung</w:t>
      </w:r>
      <w:r w:rsidRPr="009209E0">
        <w:rPr>
          <w:rFonts w:cstheme="minorHAnsi"/>
          <w:sz w:val="24"/>
          <w:szCs w:val="24"/>
        </w:rPr>
        <w:t xml:space="preserve"> u</w:t>
      </w:r>
      <w:r w:rsidR="008F75B7" w:rsidRPr="009209E0">
        <w:rPr>
          <w:rFonts w:cstheme="minorHAnsi"/>
          <w:sz w:val="24"/>
          <w:szCs w:val="24"/>
        </w:rPr>
        <w:t>nd Vereinheitlichung in verschiedensten gesellschaftlic</w:t>
      </w:r>
      <w:r w:rsidR="00753F7D" w:rsidRPr="009209E0">
        <w:rPr>
          <w:rFonts w:cstheme="minorHAnsi"/>
          <w:sz w:val="24"/>
          <w:szCs w:val="24"/>
        </w:rPr>
        <w:t>hen Bereiche</w:t>
      </w:r>
      <w:r w:rsidR="00B068BC" w:rsidRPr="009209E0">
        <w:rPr>
          <w:rFonts w:cstheme="minorHAnsi"/>
          <w:sz w:val="24"/>
          <w:szCs w:val="24"/>
        </w:rPr>
        <w:t>n</w:t>
      </w:r>
      <w:r w:rsidR="008F75B7" w:rsidRPr="009209E0">
        <w:rPr>
          <w:rFonts w:cstheme="minorHAnsi"/>
          <w:sz w:val="24"/>
          <w:szCs w:val="24"/>
        </w:rPr>
        <w:t xml:space="preserve">. </w:t>
      </w:r>
      <w:r w:rsidR="00BD5C0B" w:rsidRPr="009209E0">
        <w:rPr>
          <w:rFonts w:eastAsia="Times New Roman" w:cstheme="minorHAnsi"/>
          <w:sz w:val="24"/>
          <w:szCs w:val="24"/>
          <w:lang w:eastAsia="de-DE"/>
        </w:rPr>
        <w:t>Diese grundlegenden Prozesse der Moderne führten</w:t>
      </w:r>
      <w:r w:rsidR="009209E0" w:rsidRPr="009209E0">
        <w:rPr>
          <w:rFonts w:eastAsia="Times New Roman" w:cstheme="minorHAnsi"/>
          <w:sz w:val="24"/>
          <w:szCs w:val="24"/>
          <w:lang w:eastAsia="de-DE"/>
        </w:rPr>
        <w:t xml:space="preserve"> </w:t>
      </w:r>
      <w:r w:rsidR="00BD5C0B" w:rsidRPr="00BD5C0B">
        <w:rPr>
          <w:rFonts w:eastAsia="Times New Roman" w:cstheme="minorHAnsi"/>
          <w:sz w:val="24"/>
          <w:szCs w:val="24"/>
          <w:lang w:eastAsia="de-DE"/>
        </w:rPr>
        <w:t>dazu, dass für psychisch Kranke spezielle Einrichtungen entstanden und damit auch diagnostische und therapeutische Entwicklungen vorangetrieben wurden. Gleichzeitig führten sie aber auch zu verzerrten Wahrnehmungen von psychisch Kranken</w:t>
      </w:r>
      <w:r w:rsidR="0011217B">
        <w:rPr>
          <w:rFonts w:eastAsia="Times New Roman" w:cstheme="minorHAnsi"/>
          <w:sz w:val="24"/>
          <w:szCs w:val="24"/>
          <w:lang w:eastAsia="de-DE"/>
        </w:rPr>
        <w:t xml:space="preserve"> unter Bedingungen der Hospitalisierung</w:t>
      </w:r>
      <w:r w:rsidR="00BD5C0B" w:rsidRPr="00BD5C0B">
        <w:rPr>
          <w:rFonts w:eastAsia="Times New Roman" w:cstheme="minorHAnsi"/>
          <w:sz w:val="24"/>
          <w:szCs w:val="24"/>
          <w:lang w:eastAsia="de-DE"/>
        </w:rPr>
        <w:t xml:space="preserve">, zu Stigmatisierungen, unmenschlichen Experimenten und zur systematischen Vernichtung </w:t>
      </w:r>
      <w:r w:rsidR="00BD5C0B" w:rsidRPr="00BD5C0B">
        <w:rPr>
          <w:rFonts w:eastAsia="Times New Roman" w:cstheme="minorHAnsi"/>
          <w:sz w:val="24"/>
          <w:szCs w:val="24"/>
          <w:lang w:eastAsia="de-DE"/>
        </w:rPr>
        <w:lastRenderedPageBreak/>
        <w:t xml:space="preserve">psychisch Kranker und Behinderter in Deutschland. </w:t>
      </w:r>
      <w:r w:rsidR="003E7EB8" w:rsidRPr="009209E0">
        <w:rPr>
          <w:rFonts w:cstheme="minorHAnsi"/>
          <w:sz w:val="24"/>
          <w:szCs w:val="24"/>
        </w:rPr>
        <w:t>Kein Land hat eine solch ve</w:t>
      </w:r>
      <w:r w:rsidR="009209E0" w:rsidRPr="009209E0">
        <w:rPr>
          <w:rFonts w:cstheme="minorHAnsi"/>
          <w:sz w:val="24"/>
          <w:szCs w:val="24"/>
        </w:rPr>
        <w:t xml:space="preserve">rheerende Psychiatriegeschichte. </w:t>
      </w:r>
      <w:r w:rsidR="008C5A74" w:rsidRPr="009209E0">
        <w:rPr>
          <w:rFonts w:cstheme="minorHAnsi"/>
          <w:sz w:val="24"/>
          <w:szCs w:val="24"/>
        </w:rPr>
        <w:t>Nur m</w:t>
      </w:r>
      <w:r w:rsidR="004D633F" w:rsidRPr="009209E0">
        <w:rPr>
          <w:rFonts w:cstheme="minorHAnsi"/>
          <w:sz w:val="24"/>
          <w:szCs w:val="24"/>
        </w:rPr>
        <w:t xml:space="preserve">it sehr viel Mühe </w:t>
      </w:r>
      <w:r w:rsidR="00753F7D" w:rsidRPr="009209E0">
        <w:rPr>
          <w:rFonts w:cstheme="minorHAnsi"/>
          <w:sz w:val="24"/>
          <w:szCs w:val="24"/>
        </w:rPr>
        <w:t>haben es viele Industrieländer</w:t>
      </w:r>
      <w:r w:rsidR="008C5A74" w:rsidRPr="009209E0">
        <w:rPr>
          <w:rFonts w:cstheme="minorHAnsi"/>
          <w:sz w:val="24"/>
          <w:szCs w:val="24"/>
        </w:rPr>
        <w:t xml:space="preserve"> </w:t>
      </w:r>
      <w:r w:rsidR="003731D8">
        <w:rPr>
          <w:rFonts w:cstheme="minorHAnsi"/>
          <w:sz w:val="24"/>
          <w:szCs w:val="24"/>
        </w:rPr>
        <w:t xml:space="preserve">mehr oder weniger </w:t>
      </w:r>
      <w:r w:rsidR="008C5A74" w:rsidRPr="009209E0">
        <w:rPr>
          <w:rFonts w:cstheme="minorHAnsi"/>
          <w:sz w:val="24"/>
          <w:szCs w:val="24"/>
        </w:rPr>
        <w:t>geschafft, die zentrale Zusammenführu</w:t>
      </w:r>
      <w:r w:rsidR="00A9122F" w:rsidRPr="009209E0">
        <w:rPr>
          <w:rFonts w:cstheme="minorHAnsi"/>
          <w:sz w:val="24"/>
          <w:szCs w:val="24"/>
        </w:rPr>
        <w:t xml:space="preserve">ng und dauerhafte Absonderung psychisch kranker Menschen </w:t>
      </w:r>
      <w:r w:rsidR="008F75B7" w:rsidRPr="009209E0">
        <w:rPr>
          <w:rFonts w:cstheme="minorHAnsi"/>
          <w:sz w:val="24"/>
          <w:szCs w:val="24"/>
        </w:rPr>
        <w:t>abzuwickeln. Dazu</w:t>
      </w:r>
      <w:r w:rsidR="008C5A74" w:rsidRPr="009209E0">
        <w:rPr>
          <w:rFonts w:cstheme="minorHAnsi"/>
          <w:sz w:val="24"/>
          <w:szCs w:val="24"/>
        </w:rPr>
        <w:t xml:space="preserve"> haben die Entwicklung therapeutisc</w:t>
      </w:r>
      <w:r w:rsidR="008F75B7" w:rsidRPr="009209E0">
        <w:rPr>
          <w:rFonts w:cstheme="minorHAnsi"/>
          <w:sz w:val="24"/>
          <w:szCs w:val="24"/>
        </w:rPr>
        <w:t>her Möglichkeiten und ökonomische Zwäng</w:t>
      </w:r>
      <w:r w:rsidR="00B068BC" w:rsidRPr="009209E0">
        <w:rPr>
          <w:rFonts w:cstheme="minorHAnsi"/>
          <w:sz w:val="24"/>
          <w:szCs w:val="24"/>
        </w:rPr>
        <w:t>e ebenso wie d</w:t>
      </w:r>
      <w:r w:rsidR="0069513E" w:rsidRPr="009209E0">
        <w:rPr>
          <w:rFonts w:cstheme="minorHAnsi"/>
          <w:sz w:val="24"/>
          <w:szCs w:val="24"/>
        </w:rPr>
        <w:t>as Engagement für</w:t>
      </w:r>
      <w:r w:rsidR="008F75B7" w:rsidRPr="009209E0">
        <w:rPr>
          <w:rFonts w:cstheme="minorHAnsi"/>
          <w:sz w:val="24"/>
          <w:szCs w:val="24"/>
        </w:rPr>
        <w:t xml:space="preserve"> Menschen</w:t>
      </w:r>
      <w:r w:rsidR="00E2079A" w:rsidRPr="009209E0">
        <w:rPr>
          <w:rFonts w:cstheme="minorHAnsi"/>
          <w:sz w:val="24"/>
          <w:szCs w:val="24"/>
        </w:rPr>
        <w:t>-,</w:t>
      </w:r>
      <w:r w:rsidR="008F75B7" w:rsidRPr="009209E0">
        <w:rPr>
          <w:rFonts w:cstheme="minorHAnsi"/>
          <w:sz w:val="24"/>
          <w:szCs w:val="24"/>
        </w:rPr>
        <w:t xml:space="preserve"> Bürger</w:t>
      </w:r>
      <w:r w:rsidR="00E2079A" w:rsidRPr="009209E0">
        <w:rPr>
          <w:rFonts w:cstheme="minorHAnsi"/>
          <w:sz w:val="24"/>
          <w:szCs w:val="24"/>
        </w:rPr>
        <w:t>- und Minderheiten</w:t>
      </w:r>
      <w:r w:rsidR="008F75B7" w:rsidRPr="009209E0">
        <w:rPr>
          <w:rFonts w:cstheme="minorHAnsi"/>
          <w:sz w:val="24"/>
          <w:szCs w:val="24"/>
        </w:rPr>
        <w:t>rechte</w:t>
      </w:r>
      <w:r w:rsidR="0069513E" w:rsidRPr="009209E0">
        <w:rPr>
          <w:rFonts w:cstheme="minorHAnsi"/>
          <w:sz w:val="24"/>
          <w:szCs w:val="24"/>
        </w:rPr>
        <w:t xml:space="preserve"> beigetragen. Diese Rechte sind</w:t>
      </w:r>
      <w:r w:rsidR="00753F7D" w:rsidRPr="009209E0">
        <w:rPr>
          <w:rFonts w:cstheme="minorHAnsi"/>
          <w:sz w:val="24"/>
          <w:szCs w:val="24"/>
        </w:rPr>
        <w:t xml:space="preserve"> </w:t>
      </w:r>
      <w:r w:rsidR="008F75B7" w:rsidRPr="009209E0">
        <w:rPr>
          <w:rFonts w:cstheme="minorHAnsi"/>
          <w:sz w:val="24"/>
          <w:szCs w:val="24"/>
        </w:rPr>
        <w:t>se</w:t>
      </w:r>
      <w:r w:rsidR="0069513E" w:rsidRPr="009209E0">
        <w:rPr>
          <w:rFonts w:cstheme="minorHAnsi"/>
          <w:sz w:val="24"/>
          <w:szCs w:val="24"/>
        </w:rPr>
        <w:t>lbst ein Produkt</w:t>
      </w:r>
      <w:r w:rsidR="00753F7D" w:rsidRPr="009209E0">
        <w:rPr>
          <w:rFonts w:cstheme="minorHAnsi"/>
          <w:sz w:val="24"/>
          <w:szCs w:val="24"/>
        </w:rPr>
        <w:t xml:space="preserve"> der Vereinheitlichung</w:t>
      </w:r>
      <w:r w:rsidR="00C44B27">
        <w:rPr>
          <w:rFonts w:cstheme="minorHAnsi"/>
          <w:sz w:val="24"/>
          <w:szCs w:val="24"/>
        </w:rPr>
        <w:t xml:space="preserve"> und Universalisierung</w:t>
      </w:r>
      <w:r w:rsidR="008F75B7" w:rsidRPr="009209E0">
        <w:rPr>
          <w:rFonts w:cstheme="minorHAnsi"/>
          <w:sz w:val="24"/>
          <w:szCs w:val="24"/>
        </w:rPr>
        <w:t>. A</w:t>
      </w:r>
      <w:r w:rsidR="008C5A74" w:rsidRPr="009209E0">
        <w:rPr>
          <w:rFonts w:cstheme="minorHAnsi"/>
          <w:sz w:val="24"/>
          <w:szCs w:val="24"/>
        </w:rPr>
        <w:t xml:space="preserve">ber auch die </w:t>
      </w:r>
      <w:r w:rsidR="00E2079A" w:rsidRPr="009209E0">
        <w:rPr>
          <w:rFonts w:cstheme="minorHAnsi"/>
          <w:sz w:val="24"/>
          <w:szCs w:val="24"/>
        </w:rPr>
        <w:t xml:space="preserve">Gegenbewegung </w:t>
      </w:r>
      <w:r w:rsidR="00A9122F" w:rsidRPr="009209E0">
        <w:rPr>
          <w:rFonts w:cstheme="minorHAnsi"/>
          <w:sz w:val="24"/>
          <w:szCs w:val="24"/>
        </w:rPr>
        <w:t xml:space="preserve">zur Rationalisierung </w:t>
      </w:r>
      <w:r w:rsidR="000E0C02" w:rsidRPr="009209E0">
        <w:rPr>
          <w:rFonts w:cstheme="minorHAnsi"/>
          <w:sz w:val="24"/>
          <w:szCs w:val="24"/>
        </w:rPr>
        <w:t>gehört zur Moderne: Die</w:t>
      </w:r>
      <w:r w:rsidR="00E2079A" w:rsidRPr="009209E0">
        <w:rPr>
          <w:rFonts w:cstheme="minorHAnsi"/>
          <w:sz w:val="24"/>
          <w:szCs w:val="24"/>
        </w:rPr>
        <w:t xml:space="preserve"> </w:t>
      </w:r>
      <w:r w:rsidR="000E0C02" w:rsidRPr="009209E0">
        <w:rPr>
          <w:rFonts w:cstheme="minorHAnsi"/>
          <w:sz w:val="24"/>
          <w:szCs w:val="24"/>
        </w:rPr>
        <w:t>Skepsis gegenüber der</w:t>
      </w:r>
      <w:r w:rsidR="00A9122F" w:rsidRPr="009209E0">
        <w:rPr>
          <w:rFonts w:cstheme="minorHAnsi"/>
          <w:sz w:val="24"/>
          <w:szCs w:val="24"/>
        </w:rPr>
        <w:t xml:space="preserve"> Vernunft</w:t>
      </w:r>
      <w:r w:rsidR="00B068BC" w:rsidRPr="009209E0">
        <w:rPr>
          <w:rFonts w:cstheme="minorHAnsi"/>
          <w:sz w:val="24"/>
          <w:szCs w:val="24"/>
        </w:rPr>
        <w:t xml:space="preserve">, die </w:t>
      </w:r>
      <w:r w:rsidR="00E2079A" w:rsidRPr="009209E0">
        <w:rPr>
          <w:rFonts w:cstheme="minorHAnsi"/>
          <w:sz w:val="24"/>
          <w:szCs w:val="24"/>
        </w:rPr>
        <w:t>Aufwertung des Singulären, des Irrationalen, des Kreativen, der persönliche</w:t>
      </w:r>
      <w:r w:rsidR="0069513E" w:rsidRPr="009209E0">
        <w:rPr>
          <w:rFonts w:cstheme="minorHAnsi"/>
          <w:sz w:val="24"/>
          <w:szCs w:val="24"/>
        </w:rPr>
        <w:t>n Lebensentwürfe</w:t>
      </w:r>
      <w:r w:rsidR="000E0C02" w:rsidRPr="009209E0">
        <w:rPr>
          <w:rFonts w:cstheme="minorHAnsi"/>
          <w:sz w:val="24"/>
          <w:szCs w:val="24"/>
        </w:rPr>
        <w:t>.</w:t>
      </w:r>
      <w:r w:rsidR="00400732">
        <w:rPr>
          <w:rStyle w:val="Funotenzeichen"/>
          <w:sz w:val="24"/>
          <w:szCs w:val="24"/>
        </w:rPr>
        <w:footnoteReference w:id="1"/>
      </w:r>
      <w:r w:rsidR="000E0C02" w:rsidRPr="009209E0">
        <w:rPr>
          <w:rFonts w:cstheme="minorHAnsi"/>
          <w:sz w:val="24"/>
          <w:szCs w:val="24"/>
        </w:rPr>
        <w:t xml:space="preserve"> </w:t>
      </w:r>
      <w:r w:rsidR="009209E0" w:rsidRPr="009209E0">
        <w:rPr>
          <w:rFonts w:eastAsia="Times New Roman" w:cstheme="minorHAnsi"/>
          <w:sz w:val="24"/>
          <w:szCs w:val="24"/>
          <w:lang w:eastAsia="de-DE"/>
        </w:rPr>
        <w:t>Die sozialpsychiatrische</w:t>
      </w:r>
      <w:r w:rsidR="009209E0">
        <w:rPr>
          <w:rFonts w:eastAsia="Times New Roman" w:cstheme="minorHAnsi"/>
          <w:sz w:val="24"/>
          <w:szCs w:val="24"/>
          <w:lang w:eastAsia="de-DE"/>
        </w:rPr>
        <w:t xml:space="preserve"> Reform beruht auf </w:t>
      </w:r>
      <w:r w:rsidR="009209E0" w:rsidRPr="009209E0">
        <w:rPr>
          <w:rFonts w:eastAsia="Times New Roman" w:cstheme="minorHAnsi"/>
          <w:sz w:val="24"/>
          <w:szCs w:val="24"/>
          <w:lang w:eastAsia="de-DE"/>
        </w:rPr>
        <w:t>der Rationalisierung und Weiterentwicklung von Wissenschaft und The</w:t>
      </w:r>
      <w:r w:rsidR="0011217B">
        <w:rPr>
          <w:rFonts w:eastAsia="Times New Roman" w:cstheme="minorHAnsi"/>
          <w:sz w:val="24"/>
          <w:szCs w:val="24"/>
          <w:lang w:eastAsia="de-DE"/>
        </w:rPr>
        <w:t>rapie einerseits und der Gegenbewegung, dem</w:t>
      </w:r>
      <w:r w:rsidR="00ED395F">
        <w:rPr>
          <w:rFonts w:eastAsia="Times New Roman" w:cstheme="minorHAnsi"/>
          <w:sz w:val="24"/>
          <w:szCs w:val="24"/>
          <w:lang w:eastAsia="de-DE"/>
        </w:rPr>
        <w:t xml:space="preserve"> Glauben</w:t>
      </w:r>
      <w:r w:rsidR="009209E0" w:rsidRPr="009209E0">
        <w:rPr>
          <w:rFonts w:eastAsia="Times New Roman" w:cstheme="minorHAnsi"/>
          <w:sz w:val="24"/>
          <w:szCs w:val="24"/>
          <w:lang w:eastAsia="de-DE"/>
        </w:rPr>
        <w:t xml:space="preserve"> an die Authentizität des Individuums und </w:t>
      </w:r>
      <w:r w:rsidR="00C44B27">
        <w:rPr>
          <w:rFonts w:eastAsia="Times New Roman" w:cstheme="minorHAnsi"/>
          <w:sz w:val="24"/>
          <w:szCs w:val="24"/>
          <w:lang w:eastAsia="de-DE"/>
        </w:rPr>
        <w:t xml:space="preserve">seines Milieus </w:t>
      </w:r>
      <w:r w:rsidR="009209E0" w:rsidRPr="009209E0">
        <w:rPr>
          <w:rFonts w:eastAsia="Times New Roman" w:cstheme="minorHAnsi"/>
          <w:sz w:val="24"/>
          <w:szCs w:val="24"/>
          <w:lang w:eastAsia="de-DE"/>
        </w:rPr>
        <w:t>andererseits.</w:t>
      </w:r>
      <w:r w:rsidR="00B068BC" w:rsidRPr="009209E0">
        <w:rPr>
          <w:rFonts w:cstheme="minorHAnsi"/>
          <w:sz w:val="24"/>
          <w:szCs w:val="24"/>
        </w:rPr>
        <w:t xml:space="preserve"> </w:t>
      </w:r>
      <w:r w:rsidR="00753F7D" w:rsidRPr="009209E0">
        <w:rPr>
          <w:rFonts w:cstheme="minorHAnsi"/>
          <w:sz w:val="24"/>
          <w:szCs w:val="24"/>
        </w:rPr>
        <w:t>Die relativ erfolgreiche</w:t>
      </w:r>
      <w:r w:rsidR="00E2079A" w:rsidRPr="009209E0">
        <w:rPr>
          <w:rFonts w:cstheme="minorHAnsi"/>
          <w:sz w:val="24"/>
          <w:szCs w:val="24"/>
        </w:rPr>
        <w:t xml:space="preserve"> Anklag</w:t>
      </w:r>
      <w:r w:rsidR="00A9122F" w:rsidRPr="009209E0">
        <w:rPr>
          <w:rFonts w:cstheme="minorHAnsi"/>
          <w:sz w:val="24"/>
          <w:szCs w:val="24"/>
        </w:rPr>
        <w:t xml:space="preserve">e der </w:t>
      </w:r>
      <w:proofErr w:type="spellStart"/>
      <w:r w:rsidR="00A9122F" w:rsidRPr="009209E0">
        <w:rPr>
          <w:rFonts w:cstheme="minorHAnsi"/>
          <w:sz w:val="24"/>
          <w:szCs w:val="24"/>
        </w:rPr>
        <w:t>Entrechtungen</w:t>
      </w:r>
      <w:proofErr w:type="spellEnd"/>
      <w:r w:rsidR="00A9122F" w:rsidRPr="009209E0">
        <w:rPr>
          <w:rFonts w:cstheme="minorHAnsi"/>
          <w:sz w:val="24"/>
          <w:szCs w:val="24"/>
        </w:rPr>
        <w:t xml:space="preserve"> und Misshandlungen</w:t>
      </w:r>
      <w:r w:rsidR="00E2079A" w:rsidRPr="009209E0">
        <w:rPr>
          <w:rFonts w:cstheme="minorHAnsi"/>
          <w:sz w:val="24"/>
          <w:szCs w:val="24"/>
        </w:rPr>
        <w:t xml:space="preserve"> in psychiatrischen I</w:t>
      </w:r>
      <w:r w:rsidR="00971696" w:rsidRPr="009209E0">
        <w:rPr>
          <w:rFonts w:cstheme="minorHAnsi"/>
          <w:sz w:val="24"/>
          <w:szCs w:val="24"/>
        </w:rPr>
        <w:t xml:space="preserve">nstitutionen </w:t>
      </w:r>
      <w:r w:rsidR="00753F7D" w:rsidRPr="009209E0">
        <w:rPr>
          <w:rFonts w:cstheme="minorHAnsi"/>
          <w:sz w:val="24"/>
          <w:szCs w:val="24"/>
        </w:rPr>
        <w:t xml:space="preserve">hat </w:t>
      </w:r>
      <w:r w:rsidR="00E2079A" w:rsidRPr="009209E0">
        <w:rPr>
          <w:rFonts w:cstheme="minorHAnsi"/>
          <w:sz w:val="24"/>
          <w:szCs w:val="24"/>
        </w:rPr>
        <w:t xml:space="preserve">zu neuen </w:t>
      </w:r>
      <w:r w:rsidR="0069513E" w:rsidRPr="009209E0">
        <w:rPr>
          <w:rFonts w:cstheme="minorHAnsi"/>
          <w:sz w:val="24"/>
          <w:szCs w:val="24"/>
        </w:rPr>
        <w:t xml:space="preserve">und selbstständigeren </w:t>
      </w:r>
      <w:r w:rsidR="00E2079A" w:rsidRPr="009209E0">
        <w:rPr>
          <w:rFonts w:cstheme="minorHAnsi"/>
          <w:sz w:val="24"/>
          <w:szCs w:val="24"/>
        </w:rPr>
        <w:t>Betreuungs- und Lebensformen für psychisch Kranke</w:t>
      </w:r>
      <w:r w:rsidR="0069513E" w:rsidRPr="009209E0">
        <w:rPr>
          <w:rFonts w:cstheme="minorHAnsi"/>
          <w:sz w:val="24"/>
          <w:szCs w:val="24"/>
        </w:rPr>
        <w:t xml:space="preserve"> geführt</w:t>
      </w:r>
      <w:r w:rsidR="009209E0" w:rsidRPr="009209E0">
        <w:rPr>
          <w:rFonts w:cstheme="minorHAnsi"/>
          <w:sz w:val="24"/>
          <w:szCs w:val="24"/>
        </w:rPr>
        <w:t>, in denen ihre Rechte w</w:t>
      </w:r>
      <w:r w:rsidR="00E2079A" w:rsidRPr="009209E0">
        <w:rPr>
          <w:rFonts w:cstheme="minorHAnsi"/>
          <w:sz w:val="24"/>
          <w:szCs w:val="24"/>
        </w:rPr>
        <w:t xml:space="preserve">eniger gefährdet sind. </w:t>
      </w:r>
      <w:r w:rsidR="008C5A74" w:rsidRPr="009209E0">
        <w:rPr>
          <w:rFonts w:cstheme="minorHAnsi"/>
          <w:sz w:val="24"/>
          <w:szCs w:val="24"/>
        </w:rPr>
        <w:t>Um</w:t>
      </w:r>
      <w:r w:rsidR="00971696" w:rsidRPr="009209E0">
        <w:rPr>
          <w:rFonts w:cstheme="minorHAnsi"/>
          <w:sz w:val="24"/>
          <w:szCs w:val="24"/>
        </w:rPr>
        <w:t xml:space="preserve"> dort und</w:t>
      </w:r>
      <w:r w:rsidR="008C5A74" w:rsidRPr="009209E0">
        <w:rPr>
          <w:rFonts w:cstheme="minorHAnsi"/>
          <w:sz w:val="24"/>
          <w:szCs w:val="24"/>
        </w:rPr>
        <w:t xml:space="preserve"> in den </w:t>
      </w:r>
      <w:r w:rsidR="000E0C02" w:rsidRPr="009209E0">
        <w:rPr>
          <w:rFonts w:cstheme="minorHAnsi"/>
          <w:sz w:val="24"/>
          <w:szCs w:val="24"/>
        </w:rPr>
        <w:t xml:space="preserve">verbliebenen </w:t>
      </w:r>
      <w:r w:rsidR="00A9122F" w:rsidRPr="009209E0">
        <w:rPr>
          <w:rFonts w:cstheme="minorHAnsi"/>
          <w:sz w:val="24"/>
          <w:szCs w:val="24"/>
        </w:rPr>
        <w:t xml:space="preserve">und neuen stationären Einrichtungen </w:t>
      </w:r>
      <w:r w:rsidR="00CF016C" w:rsidRPr="009209E0">
        <w:rPr>
          <w:rFonts w:cstheme="minorHAnsi"/>
          <w:sz w:val="24"/>
          <w:szCs w:val="24"/>
        </w:rPr>
        <w:t xml:space="preserve">eine adäquate </w:t>
      </w:r>
      <w:r w:rsidR="0069513E" w:rsidRPr="009209E0">
        <w:rPr>
          <w:rFonts w:cstheme="minorHAnsi"/>
          <w:sz w:val="24"/>
          <w:szCs w:val="24"/>
        </w:rPr>
        <w:t xml:space="preserve">und humane Therapie </w:t>
      </w:r>
      <w:r w:rsidR="008C5A74" w:rsidRPr="009209E0">
        <w:rPr>
          <w:rFonts w:cstheme="minorHAnsi"/>
          <w:sz w:val="24"/>
          <w:szCs w:val="24"/>
        </w:rPr>
        <w:t>zu sic</w:t>
      </w:r>
      <w:r w:rsidR="00E2079A" w:rsidRPr="009209E0">
        <w:rPr>
          <w:rFonts w:cstheme="minorHAnsi"/>
          <w:sz w:val="24"/>
          <w:szCs w:val="24"/>
        </w:rPr>
        <w:t>hern, bedarf es eines großen</w:t>
      </w:r>
      <w:r w:rsidR="008C5A74" w:rsidRPr="009209E0">
        <w:rPr>
          <w:rFonts w:cstheme="minorHAnsi"/>
          <w:sz w:val="24"/>
          <w:szCs w:val="24"/>
        </w:rPr>
        <w:t xml:space="preserve"> Aufwandes an </w:t>
      </w:r>
      <w:r w:rsidR="006F5BCE" w:rsidRPr="009209E0">
        <w:rPr>
          <w:rFonts w:cstheme="minorHAnsi"/>
          <w:sz w:val="24"/>
          <w:szCs w:val="24"/>
        </w:rPr>
        <w:t xml:space="preserve">Personal, </w:t>
      </w:r>
      <w:proofErr w:type="spellStart"/>
      <w:r w:rsidR="008C5A74" w:rsidRPr="009209E0">
        <w:rPr>
          <w:rFonts w:cstheme="minorHAnsi"/>
          <w:sz w:val="24"/>
          <w:szCs w:val="24"/>
        </w:rPr>
        <w:t>Kno</w:t>
      </w:r>
      <w:r w:rsidR="000E0C02" w:rsidRPr="009209E0">
        <w:rPr>
          <w:rFonts w:cstheme="minorHAnsi"/>
          <w:sz w:val="24"/>
          <w:szCs w:val="24"/>
        </w:rPr>
        <w:t>w</w:t>
      </w:r>
      <w:proofErr w:type="spellEnd"/>
      <w:r w:rsidR="000E0C02" w:rsidRPr="009209E0">
        <w:rPr>
          <w:rFonts w:cstheme="minorHAnsi"/>
          <w:sz w:val="24"/>
          <w:szCs w:val="24"/>
        </w:rPr>
        <w:t xml:space="preserve"> </w:t>
      </w:r>
      <w:proofErr w:type="spellStart"/>
      <w:r w:rsidR="000E0C02" w:rsidRPr="009209E0">
        <w:rPr>
          <w:rFonts w:cstheme="minorHAnsi"/>
          <w:sz w:val="24"/>
          <w:szCs w:val="24"/>
        </w:rPr>
        <w:t>How</w:t>
      </w:r>
      <w:proofErr w:type="spellEnd"/>
      <w:r w:rsidR="000E0C02" w:rsidRPr="009209E0">
        <w:rPr>
          <w:rFonts w:cstheme="minorHAnsi"/>
          <w:sz w:val="24"/>
          <w:szCs w:val="24"/>
        </w:rPr>
        <w:t xml:space="preserve">, </w:t>
      </w:r>
      <w:r w:rsidR="006F5BCE" w:rsidRPr="009209E0">
        <w:rPr>
          <w:rFonts w:cstheme="minorHAnsi"/>
          <w:sz w:val="24"/>
          <w:szCs w:val="24"/>
        </w:rPr>
        <w:t>Versorgungsmöglichkeiten</w:t>
      </w:r>
      <w:r w:rsidR="000E0C02" w:rsidRPr="009209E0">
        <w:rPr>
          <w:rFonts w:cstheme="minorHAnsi"/>
          <w:sz w:val="24"/>
          <w:szCs w:val="24"/>
        </w:rPr>
        <w:t>, Rechtsmitteln</w:t>
      </w:r>
      <w:r w:rsidR="006F5BCE" w:rsidRPr="009209E0">
        <w:rPr>
          <w:rFonts w:cstheme="minorHAnsi"/>
          <w:sz w:val="24"/>
          <w:szCs w:val="24"/>
        </w:rPr>
        <w:t xml:space="preserve"> und Transparenz. </w:t>
      </w:r>
      <w:r w:rsidR="00A9122F" w:rsidRPr="009209E0">
        <w:rPr>
          <w:rFonts w:cstheme="minorHAnsi"/>
          <w:sz w:val="24"/>
          <w:szCs w:val="24"/>
        </w:rPr>
        <w:t xml:space="preserve">Das alles </w:t>
      </w:r>
      <w:r w:rsidR="00C44B27">
        <w:rPr>
          <w:rFonts w:cstheme="minorHAnsi"/>
          <w:sz w:val="24"/>
          <w:szCs w:val="24"/>
        </w:rPr>
        <w:t xml:space="preserve">war und </w:t>
      </w:r>
      <w:r w:rsidR="00A9122F" w:rsidRPr="009209E0">
        <w:rPr>
          <w:rFonts w:cstheme="minorHAnsi"/>
          <w:sz w:val="24"/>
          <w:szCs w:val="24"/>
        </w:rPr>
        <w:t xml:space="preserve">ist in armen Ländern </w:t>
      </w:r>
      <w:r w:rsidR="00CF016C" w:rsidRPr="009209E0">
        <w:rPr>
          <w:rFonts w:cstheme="minorHAnsi"/>
          <w:sz w:val="24"/>
          <w:szCs w:val="24"/>
        </w:rPr>
        <w:t>in d</w:t>
      </w:r>
      <w:r w:rsidR="0069513E" w:rsidRPr="009209E0">
        <w:rPr>
          <w:rFonts w:cstheme="minorHAnsi"/>
          <w:sz w:val="24"/>
          <w:szCs w:val="24"/>
        </w:rPr>
        <w:t xml:space="preserve">er Regel nicht gegeben. Aber auch </w:t>
      </w:r>
      <w:r w:rsidR="00971696" w:rsidRPr="009209E0">
        <w:rPr>
          <w:rFonts w:cstheme="minorHAnsi"/>
          <w:sz w:val="24"/>
          <w:szCs w:val="24"/>
        </w:rPr>
        <w:t>dort</w:t>
      </w:r>
      <w:r w:rsidR="00CF016C" w:rsidRPr="009209E0">
        <w:rPr>
          <w:rFonts w:cstheme="minorHAnsi"/>
          <w:sz w:val="24"/>
          <w:szCs w:val="24"/>
        </w:rPr>
        <w:t xml:space="preserve"> </w:t>
      </w:r>
      <w:r w:rsidR="0069513E" w:rsidRPr="009209E0">
        <w:rPr>
          <w:rFonts w:cstheme="minorHAnsi"/>
          <w:sz w:val="24"/>
          <w:szCs w:val="24"/>
        </w:rPr>
        <w:t xml:space="preserve">wurden </w:t>
      </w:r>
      <w:r w:rsidR="00753F7D" w:rsidRPr="009209E0">
        <w:rPr>
          <w:rFonts w:cstheme="minorHAnsi"/>
          <w:sz w:val="24"/>
          <w:szCs w:val="24"/>
        </w:rPr>
        <w:t>nach dem Vorbild der Kolonialländer</w:t>
      </w:r>
      <w:r w:rsidR="008C5A74" w:rsidRPr="009209E0">
        <w:rPr>
          <w:rFonts w:cstheme="minorHAnsi"/>
          <w:sz w:val="24"/>
          <w:szCs w:val="24"/>
        </w:rPr>
        <w:t xml:space="preserve"> psychiatris</w:t>
      </w:r>
      <w:r w:rsidR="00753F7D" w:rsidRPr="009209E0">
        <w:rPr>
          <w:rFonts w:cstheme="minorHAnsi"/>
          <w:sz w:val="24"/>
          <w:szCs w:val="24"/>
        </w:rPr>
        <w:t>che Großinstitutionen aufgebaut</w:t>
      </w:r>
      <w:r w:rsidR="0069513E" w:rsidRPr="009209E0">
        <w:rPr>
          <w:rFonts w:cstheme="minorHAnsi"/>
          <w:sz w:val="24"/>
          <w:szCs w:val="24"/>
        </w:rPr>
        <w:t xml:space="preserve">, z. B. in </w:t>
      </w:r>
      <w:r w:rsidR="008C5A74" w:rsidRPr="009209E0">
        <w:rPr>
          <w:rFonts w:cstheme="minorHAnsi"/>
          <w:sz w:val="24"/>
          <w:szCs w:val="24"/>
        </w:rPr>
        <w:t>Indien, Sr</w:t>
      </w:r>
      <w:r w:rsidR="00A9122F" w:rsidRPr="009209E0">
        <w:rPr>
          <w:rFonts w:cstheme="minorHAnsi"/>
          <w:sz w:val="24"/>
          <w:szCs w:val="24"/>
        </w:rPr>
        <w:t>i Lanka oder Lateinamerika</w:t>
      </w:r>
      <w:r w:rsidR="00C44B27">
        <w:rPr>
          <w:rFonts w:cstheme="minorHAnsi"/>
          <w:sz w:val="24"/>
          <w:szCs w:val="24"/>
        </w:rPr>
        <w:t xml:space="preserve">. </w:t>
      </w:r>
      <w:r w:rsidR="00CF016C" w:rsidRPr="009209E0">
        <w:rPr>
          <w:rFonts w:cstheme="minorHAnsi"/>
          <w:sz w:val="24"/>
          <w:szCs w:val="24"/>
        </w:rPr>
        <w:t>V</w:t>
      </w:r>
      <w:r w:rsidR="006F5BCE" w:rsidRPr="009209E0">
        <w:rPr>
          <w:rFonts w:cstheme="minorHAnsi"/>
          <w:sz w:val="24"/>
          <w:szCs w:val="24"/>
        </w:rPr>
        <w:t xml:space="preserve">iele dieser Einrichtungen </w:t>
      </w:r>
      <w:r w:rsidR="00CF016C" w:rsidRPr="009209E0">
        <w:rPr>
          <w:rFonts w:cstheme="minorHAnsi"/>
          <w:sz w:val="24"/>
          <w:szCs w:val="24"/>
        </w:rPr>
        <w:t xml:space="preserve">befinden sich daher </w:t>
      </w:r>
      <w:r w:rsidR="006F5BCE" w:rsidRPr="009209E0">
        <w:rPr>
          <w:rFonts w:cstheme="minorHAnsi"/>
          <w:sz w:val="24"/>
          <w:szCs w:val="24"/>
        </w:rPr>
        <w:t>auf einem katastrophalen therapeutischen und menschenrechtlichen Niveau</w:t>
      </w:r>
      <w:r w:rsidR="005363EA">
        <w:rPr>
          <w:rFonts w:cstheme="minorHAnsi"/>
          <w:sz w:val="24"/>
          <w:szCs w:val="24"/>
        </w:rPr>
        <w:t>.</w:t>
      </w:r>
      <w:r w:rsidR="00971696" w:rsidRPr="009209E0">
        <w:rPr>
          <w:rFonts w:cstheme="minorHAnsi"/>
          <w:sz w:val="24"/>
          <w:szCs w:val="24"/>
        </w:rPr>
        <w:t xml:space="preserve"> </w:t>
      </w:r>
    </w:p>
    <w:p w14:paraId="78909D8C" w14:textId="7752153D" w:rsidR="006B6470" w:rsidRDefault="00B068BC" w:rsidP="009B07BD">
      <w:pPr>
        <w:spacing w:line="360" w:lineRule="auto"/>
        <w:rPr>
          <w:rFonts w:cstheme="minorHAnsi"/>
          <w:sz w:val="24"/>
          <w:szCs w:val="24"/>
        </w:rPr>
      </w:pPr>
      <w:r>
        <w:rPr>
          <w:rFonts w:cstheme="minorHAnsi"/>
          <w:sz w:val="24"/>
          <w:szCs w:val="24"/>
        </w:rPr>
        <w:t xml:space="preserve">Die </w:t>
      </w:r>
      <w:r w:rsidR="006F5BCE" w:rsidRPr="00971696">
        <w:rPr>
          <w:rFonts w:cstheme="minorHAnsi"/>
          <w:sz w:val="24"/>
          <w:szCs w:val="24"/>
        </w:rPr>
        <w:t>Filmsequenzen</w:t>
      </w:r>
      <w:r w:rsidR="004D633F" w:rsidRPr="00971696">
        <w:rPr>
          <w:rFonts w:cstheme="minorHAnsi"/>
          <w:sz w:val="24"/>
          <w:szCs w:val="24"/>
        </w:rPr>
        <w:t>, die ich eben gezeigt habe,</w:t>
      </w:r>
      <w:r w:rsidR="006F5BCE" w:rsidRPr="00971696">
        <w:rPr>
          <w:rFonts w:cstheme="minorHAnsi"/>
          <w:sz w:val="24"/>
          <w:szCs w:val="24"/>
        </w:rPr>
        <w:t xml:space="preserve"> wurden </w:t>
      </w:r>
      <w:r w:rsidR="00971696" w:rsidRPr="00971696">
        <w:rPr>
          <w:rFonts w:cstheme="minorHAnsi"/>
          <w:sz w:val="24"/>
          <w:szCs w:val="24"/>
        </w:rPr>
        <w:t>aber</w:t>
      </w:r>
      <w:r w:rsidR="00E2079A" w:rsidRPr="00971696">
        <w:rPr>
          <w:rFonts w:cstheme="minorHAnsi"/>
          <w:sz w:val="24"/>
          <w:szCs w:val="24"/>
        </w:rPr>
        <w:t xml:space="preserve"> </w:t>
      </w:r>
      <w:r w:rsidR="006F5BCE" w:rsidRPr="00971696">
        <w:rPr>
          <w:rFonts w:cstheme="minorHAnsi"/>
          <w:sz w:val="24"/>
          <w:szCs w:val="24"/>
        </w:rPr>
        <w:t xml:space="preserve">in Regionen gedreht, </w:t>
      </w:r>
      <w:r w:rsidR="00A9122F" w:rsidRPr="00971696">
        <w:rPr>
          <w:rFonts w:cstheme="minorHAnsi"/>
          <w:sz w:val="24"/>
          <w:szCs w:val="24"/>
        </w:rPr>
        <w:t>in denen psychiatrische Institution</w:t>
      </w:r>
      <w:r w:rsidR="003731D8">
        <w:rPr>
          <w:rFonts w:cstheme="minorHAnsi"/>
          <w:sz w:val="24"/>
          <w:szCs w:val="24"/>
        </w:rPr>
        <w:t xml:space="preserve">en für die Versorgung </w:t>
      </w:r>
      <w:r w:rsidR="00A9122F" w:rsidRPr="00971696">
        <w:rPr>
          <w:rFonts w:cstheme="minorHAnsi"/>
          <w:sz w:val="24"/>
          <w:szCs w:val="24"/>
        </w:rPr>
        <w:t>keine wesentliche Rolle spielen</w:t>
      </w:r>
      <w:r w:rsidR="00A9122F">
        <w:rPr>
          <w:rFonts w:cstheme="minorHAnsi"/>
          <w:sz w:val="24"/>
          <w:szCs w:val="24"/>
        </w:rPr>
        <w:t xml:space="preserve">, weil </w:t>
      </w:r>
      <w:r w:rsidR="006F5BCE" w:rsidRPr="00971696">
        <w:rPr>
          <w:rFonts w:cstheme="minorHAnsi"/>
          <w:sz w:val="24"/>
          <w:szCs w:val="24"/>
        </w:rPr>
        <w:t xml:space="preserve">der Weg </w:t>
      </w:r>
      <w:r w:rsidR="00A9122F">
        <w:rPr>
          <w:rFonts w:cstheme="minorHAnsi"/>
          <w:sz w:val="24"/>
          <w:szCs w:val="24"/>
        </w:rPr>
        <w:t>der Mod</w:t>
      </w:r>
      <w:r w:rsidR="00ED395F">
        <w:rPr>
          <w:rFonts w:cstheme="minorHAnsi"/>
          <w:sz w:val="24"/>
          <w:szCs w:val="24"/>
        </w:rPr>
        <w:t xml:space="preserve">erne mit ihren Ambivalenzen </w:t>
      </w:r>
      <w:r w:rsidR="00A9122F">
        <w:rPr>
          <w:rFonts w:cstheme="minorHAnsi"/>
          <w:sz w:val="24"/>
          <w:szCs w:val="24"/>
        </w:rPr>
        <w:t>nicht</w:t>
      </w:r>
      <w:r w:rsidR="006F5BCE" w:rsidRPr="00971696">
        <w:rPr>
          <w:rFonts w:cstheme="minorHAnsi"/>
          <w:sz w:val="24"/>
          <w:szCs w:val="24"/>
        </w:rPr>
        <w:t xml:space="preserve"> gegangen wurde. </w:t>
      </w:r>
      <w:r w:rsidR="00ED395F">
        <w:rPr>
          <w:rFonts w:cstheme="minorHAnsi"/>
          <w:sz w:val="24"/>
          <w:szCs w:val="24"/>
        </w:rPr>
        <w:t xml:space="preserve">Es scheint mir </w:t>
      </w:r>
      <w:r w:rsidR="000E0C02">
        <w:rPr>
          <w:rFonts w:cstheme="minorHAnsi"/>
          <w:sz w:val="24"/>
          <w:szCs w:val="24"/>
        </w:rPr>
        <w:t xml:space="preserve">daher </w:t>
      </w:r>
      <w:r w:rsidR="00A9122F">
        <w:rPr>
          <w:rFonts w:cstheme="minorHAnsi"/>
          <w:sz w:val="24"/>
          <w:szCs w:val="24"/>
        </w:rPr>
        <w:t xml:space="preserve">auch </w:t>
      </w:r>
      <w:r w:rsidR="000E0C02">
        <w:rPr>
          <w:rFonts w:cstheme="minorHAnsi"/>
          <w:sz w:val="24"/>
          <w:szCs w:val="24"/>
        </w:rPr>
        <w:t>schwierig</w:t>
      </w:r>
      <w:r w:rsidR="00CF016C" w:rsidRPr="00971696">
        <w:rPr>
          <w:rFonts w:cstheme="minorHAnsi"/>
          <w:sz w:val="24"/>
          <w:szCs w:val="24"/>
        </w:rPr>
        <w:t>,</w:t>
      </w:r>
      <w:r w:rsidR="003731D8">
        <w:rPr>
          <w:rFonts w:cstheme="minorHAnsi"/>
          <w:sz w:val="24"/>
          <w:szCs w:val="24"/>
        </w:rPr>
        <w:t xml:space="preserve"> dort </w:t>
      </w:r>
      <w:r w:rsidR="005363EA">
        <w:rPr>
          <w:rFonts w:cstheme="minorHAnsi"/>
          <w:sz w:val="24"/>
          <w:szCs w:val="24"/>
        </w:rPr>
        <w:t xml:space="preserve">den Diskurs der Menschenrechte </w:t>
      </w:r>
      <w:r w:rsidR="00ED395F">
        <w:rPr>
          <w:rFonts w:cstheme="minorHAnsi"/>
          <w:sz w:val="24"/>
          <w:szCs w:val="24"/>
        </w:rPr>
        <w:t xml:space="preserve">überhaupt </w:t>
      </w:r>
      <w:r w:rsidR="005363EA">
        <w:rPr>
          <w:rFonts w:cstheme="minorHAnsi"/>
          <w:sz w:val="24"/>
          <w:szCs w:val="24"/>
        </w:rPr>
        <w:t>zu führen</w:t>
      </w:r>
      <w:r w:rsidR="00A627FF" w:rsidRPr="00971696">
        <w:rPr>
          <w:rFonts w:cstheme="minorHAnsi"/>
          <w:sz w:val="24"/>
          <w:szCs w:val="24"/>
        </w:rPr>
        <w:t xml:space="preserve">. </w:t>
      </w:r>
      <w:r w:rsidR="00CF016C" w:rsidRPr="00971696">
        <w:rPr>
          <w:rFonts w:cstheme="minorHAnsi"/>
          <w:sz w:val="24"/>
          <w:szCs w:val="24"/>
        </w:rPr>
        <w:t>Carmen Valle wird uns sicher später berichten,</w:t>
      </w:r>
      <w:r w:rsidR="0046705C">
        <w:rPr>
          <w:rFonts w:cstheme="minorHAnsi"/>
          <w:sz w:val="24"/>
          <w:szCs w:val="24"/>
        </w:rPr>
        <w:t xml:space="preserve"> wo, wann und wie dies möglich ist</w:t>
      </w:r>
      <w:r w:rsidR="009209E0">
        <w:rPr>
          <w:rFonts w:cstheme="minorHAnsi"/>
          <w:sz w:val="24"/>
          <w:szCs w:val="24"/>
        </w:rPr>
        <w:t xml:space="preserve">. Mir scheint </w:t>
      </w:r>
      <w:r w:rsidR="00A627FF" w:rsidRPr="00971696">
        <w:rPr>
          <w:rFonts w:cstheme="minorHAnsi"/>
          <w:sz w:val="24"/>
          <w:szCs w:val="24"/>
        </w:rPr>
        <w:t xml:space="preserve">auch der Begriff der Stigmatisierung </w:t>
      </w:r>
      <w:r w:rsidR="005C460C" w:rsidRPr="00971696">
        <w:rPr>
          <w:rFonts w:cstheme="minorHAnsi"/>
          <w:sz w:val="24"/>
          <w:szCs w:val="24"/>
        </w:rPr>
        <w:t>in diesen Regionen problematisch</w:t>
      </w:r>
      <w:r w:rsidR="00A627FF" w:rsidRPr="00971696">
        <w:rPr>
          <w:rFonts w:cstheme="minorHAnsi"/>
          <w:sz w:val="24"/>
          <w:szCs w:val="24"/>
        </w:rPr>
        <w:t xml:space="preserve">. </w:t>
      </w:r>
      <w:r w:rsidR="001743F1" w:rsidRPr="00971696">
        <w:rPr>
          <w:rFonts w:cstheme="minorHAnsi"/>
          <w:sz w:val="24"/>
          <w:szCs w:val="24"/>
        </w:rPr>
        <w:t>Er beinhaltet die generalisierende Bezeichnung einer Menschengruppe,</w:t>
      </w:r>
      <w:r w:rsidR="00013313" w:rsidRPr="00971696">
        <w:rPr>
          <w:rFonts w:cstheme="minorHAnsi"/>
          <w:sz w:val="24"/>
          <w:szCs w:val="24"/>
        </w:rPr>
        <w:t xml:space="preserve"> die dadurch eine öffentliche Ro</w:t>
      </w:r>
      <w:r w:rsidR="001743F1" w:rsidRPr="00971696">
        <w:rPr>
          <w:rFonts w:cstheme="minorHAnsi"/>
          <w:sz w:val="24"/>
          <w:szCs w:val="24"/>
        </w:rPr>
        <w:t xml:space="preserve">lle bekommt. </w:t>
      </w:r>
      <w:r w:rsidR="003731D8">
        <w:rPr>
          <w:rFonts w:cstheme="minorHAnsi"/>
          <w:sz w:val="24"/>
          <w:szCs w:val="24"/>
        </w:rPr>
        <w:t xml:space="preserve">Stigmata sind Brandmale </w:t>
      </w:r>
      <w:r w:rsidR="00013313" w:rsidRPr="00971696">
        <w:rPr>
          <w:rFonts w:cstheme="minorHAnsi"/>
          <w:sz w:val="24"/>
          <w:szCs w:val="24"/>
        </w:rPr>
        <w:t xml:space="preserve">zur sichtbaren Ausgrenzung aus der </w:t>
      </w:r>
      <w:r w:rsidR="003731D8">
        <w:rPr>
          <w:rFonts w:cstheme="minorHAnsi"/>
          <w:sz w:val="24"/>
          <w:szCs w:val="24"/>
        </w:rPr>
        <w:t>Normalität</w:t>
      </w:r>
      <w:r w:rsidR="00013313" w:rsidRPr="00971696">
        <w:rPr>
          <w:rFonts w:cstheme="minorHAnsi"/>
          <w:sz w:val="24"/>
          <w:szCs w:val="24"/>
        </w:rPr>
        <w:t xml:space="preserve">. </w:t>
      </w:r>
      <w:r w:rsidR="000E0C02">
        <w:rPr>
          <w:rFonts w:cstheme="minorHAnsi"/>
          <w:sz w:val="24"/>
          <w:szCs w:val="24"/>
        </w:rPr>
        <w:t xml:space="preserve">Wenn Menschen aber </w:t>
      </w:r>
      <w:r w:rsidR="001743F1" w:rsidRPr="00971696">
        <w:rPr>
          <w:rFonts w:cstheme="minorHAnsi"/>
          <w:sz w:val="24"/>
          <w:szCs w:val="24"/>
        </w:rPr>
        <w:t xml:space="preserve">in einem Stall oder einem </w:t>
      </w:r>
      <w:r w:rsidR="000E0C02">
        <w:rPr>
          <w:rFonts w:cstheme="minorHAnsi"/>
          <w:sz w:val="24"/>
          <w:szCs w:val="24"/>
        </w:rPr>
        <w:t xml:space="preserve">entlegenen </w:t>
      </w:r>
      <w:r w:rsidR="001743F1" w:rsidRPr="00971696">
        <w:rPr>
          <w:rFonts w:cstheme="minorHAnsi"/>
          <w:sz w:val="24"/>
          <w:szCs w:val="24"/>
        </w:rPr>
        <w:t>Gebetscamp</w:t>
      </w:r>
      <w:r w:rsidR="000E0C02">
        <w:rPr>
          <w:rFonts w:cstheme="minorHAnsi"/>
          <w:sz w:val="24"/>
          <w:szCs w:val="24"/>
        </w:rPr>
        <w:t xml:space="preserve"> verschwinden</w:t>
      </w:r>
      <w:r w:rsidR="001743F1" w:rsidRPr="00971696">
        <w:rPr>
          <w:rFonts w:cstheme="minorHAnsi"/>
          <w:sz w:val="24"/>
          <w:szCs w:val="24"/>
        </w:rPr>
        <w:t xml:space="preserve">, </w:t>
      </w:r>
      <w:r w:rsidR="000E0C02">
        <w:rPr>
          <w:rFonts w:cstheme="minorHAnsi"/>
          <w:sz w:val="24"/>
          <w:szCs w:val="24"/>
        </w:rPr>
        <w:t>dann wer</w:t>
      </w:r>
      <w:r w:rsidR="0046705C">
        <w:rPr>
          <w:rFonts w:cstheme="minorHAnsi"/>
          <w:sz w:val="24"/>
          <w:szCs w:val="24"/>
        </w:rPr>
        <w:t xml:space="preserve">den sie </w:t>
      </w:r>
      <w:r w:rsidR="000E0C02">
        <w:rPr>
          <w:rFonts w:cstheme="minorHAnsi"/>
          <w:sz w:val="24"/>
          <w:szCs w:val="24"/>
        </w:rPr>
        <w:t xml:space="preserve">unsichtbar </w:t>
      </w:r>
      <w:r w:rsidR="000E0C02">
        <w:rPr>
          <w:rFonts w:cstheme="minorHAnsi"/>
          <w:sz w:val="24"/>
          <w:szCs w:val="24"/>
        </w:rPr>
        <w:lastRenderedPageBreak/>
        <w:t>gemacht. Man muss diese Menschen überhaupt erst einmal fi</w:t>
      </w:r>
      <w:r w:rsidR="0046705C">
        <w:rPr>
          <w:rFonts w:cstheme="minorHAnsi"/>
          <w:sz w:val="24"/>
          <w:szCs w:val="24"/>
        </w:rPr>
        <w:t>nden und w</w:t>
      </w:r>
      <w:r w:rsidR="003731D8">
        <w:rPr>
          <w:rFonts w:cstheme="minorHAnsi"/>
          <w:sz w:val="24"/>
          <w:szCs w:val="24"/>
        </w:rPr>
        <w:t xml:space="preserve">ieder sichtbar machen, bevor die Rede von </w:t>
      </w:r>
      <w:r w:rsidR="0046705C">
        <w:rPr>
          <w:rFonts w:cstheme="minorHAnsi"/>
          <w:sz w:val="24"/>
          <w:szCs w:val="24"/>
        </w:rPr>
        <w:t xml:space="preserve">der Stigmatisierung und </w:t>
      </w:r>
      <w:r w:rsidR="003731D8">
        <w:rPr>
          <w:rFonts w:cstheme="minorHAnsi"/>
          <w:sz w:val="24"/>
          <w:szCs w:val="24"/>
        </w:rPr>
        <w:t xml:space="preserve">die Praxis der </w:t>
      </w:r>
      <w:proofErr w:type="spellStart"/>
      <w:r w:rsidR="003731D8">
        <w:rPr>
          <w:rFonts w:cstheme="minorHAnsi"/>
          <w:sz w:val="24"/>
          <w:szCs w:val="24"/>
        </w:rPr>
        <w:t>Entstigmatisierung</w:t>
      </w:r>
      <w:proofErr w:type="spellEnd"/>
      <w:r w:rsidR="003731D8">
        <w:rPr>
          <w:rFonts w:cstheme="minorHAnsi"/>
          <w:sz w:val="24"/>
          <w:szCs w:val="24"/>
        </w:rPr>
        <w:t xml:space="preserve"> Sinn macht</w:t>
      </w:r>
      <w:r w:rsidR="0046705C">
        <w:rPr>
          <w:rFonts w:cstheme="minorHAnsi"/>
          <w:sz w:val="24"/>
          <w:szCs w:val="24"/>
        </w:rPr>
        <w:t>.</w:t>
      </w:r>
      <w:r w:rsidR="0011217B">
        <w:rPr>
          <w:rFonts w:cstheme="minorHAnsi"/>
          <w:sz w:val="24"/>
          <w:szCs w:val="24"/>
        </w:rPr>
        <w:t xml:space="preserve"> Es scheint </w:t>
      </w:r>
      <w:r w:rsidR="00C43187">
        <w:rPr>
          <w:rFonts w:cstheme="minorHAnsi"/>
          <w:sz w:val="24"/>
          <w:szCs w:val="24"/>
        </w:rPr>
        <w:t>wichtig, diesen Schritt nicht zu übergehen und sich nicht vorrangig um die zu kümmern, die noch oder schon wieder sichtbar sind.</w:t>
      </w:r>
      <w:r w:rsidR="0011217B">
        <w:rPr>
          <w:rFonts w:cstheme="minorHAnsi"/>
          <w:sz w:val="24"/>
          <w:szCs w:val="24"/>
        </w:rPr>
        <w:t xml:space="preserve"> Menschenrechtliches Engagement sollte wie das sozialpsychiatrische nach denen schauen, die am stärksten benachteiligt sind.</w:t>
      </w:r>
    </w:p>
    <w:p w14:paraId="10E20CD4" w14:textId="750D4937" w:rsidR="009B07BD" w:rsidRDefault="005363EA" w:rsidP="005363EA">
      <w:pPr>
        <w:spacing w:after="0" w:line="360" w:lineRule="auto"/>
        <w:rPr>
          <w:rFonts w:cstheme="minorHAnsi"/>
          <w:sz w:val="24"/>
          <w:szCs w:val="24"/>
        </w:rPr>
      </w:pPr>
      <w:r w:rsidRPr="005363EA">
        <w:rPr>
          <w:rFonts w:eastAsia="Times New Roman" w:cstheme="minorHAnsi"/>
          <w:sz w:val="24"/>
          <w:szCs w:val="24"/>
          <w:lang w:eastAsia="de-DE"/>
        </w:rPr>
        <w:t xml:space="preserve">Das heißt aber nicht, dass die Gefühle, die den Menschenrechtsdiskurs hervorgebracht haben und am Leben erhalten, in den ländlichen Regionen Afrikas </w:t>
      </w:r>
      <w:r>
        <w:rPr>
          <w:rFonts w:eastAsia="Times New Roman" w:cstheme="minorHAnsi"/>
          <w:sz w:val="24"/>
          <w:szCs w:val="24"/>
          <w:lang w:eastAsia="de-DE"/>
        </w:rPr>
        <w:t xml:space="preserve">oder Asiens </w:t>
      </w:r>
      <w:r w:rsidRPr="005363EA">
        <w:rPr>
          <w:rFonts w:eastAsia="Times New Roman" w:cstheme="minorHAnsi"/>
          <w:sz w:val="24"/>
          <w:szCs w:val="24"/>
          <w:lang w:eastAsia="de-DE"/>
        </w:rPr>
        <w:t xml:space="preserve">unbedeutend sind. </w:t>
      </w:r>
      <w:r w:rsidR="009B07BD" w:rsidRPr="00971696">
        <w:rPr>
          <w:rFonts w:cstheme="minorHAnsi"/>
          <w:sz w:val="24"/>
          <w:szCs w:val="24"/>
        </w:rPr>
        <w:t>Wir haben in der Elfenbeinküste Angehörige gesehen, die sich aufopfernd um ihre psychisch kranken Kinder kümmern, die sie in Gebetscamps eingeli</w:t>
      </w:r>
      <w:r w:rsidR="005C460C" w:rsidRPr="00971696">
        <w:rPr>
          <w:rFonts w:cstheme="minorHAnsi"/>
          <w:sz w:val="24"/>
          <w:szCs w:val="24"/>
        </w:rPr>
        <w:t xml:space="preserve">efert hatten, </w:t>
      </w:r>
      <w:r w:rsidR="009B07BD" w:rsidRPr="00971696">
        <w:rPr>
          <w:rFonts w:cstheme="minorHAnsi"/>
          <w:sz w:val="24"/>
          <w:szCs w:val="24"/>
        </w:rPr>
        <w:t>weil sie dort Hilfe zu finden hofften.</w:t>
      </w:r>
      <w:r w:rsidR="00BD69C1" w:rsidRPr="00971696">
        <w:rPr>
          <w:rFonts w:cstheme="minorHAnsi"/>
          <w:sz w:val="24"/>
          <w:szCs w:val="24"/>
        </w:rPr>
        <w:t xml:space="preserve"> </w:t>
      </w:r>
      <w:r w:rsidR="00961B55">
        <w:rPr>
          <w:rFonts w:cstheme="minorHAnsi"/>
          <w:sz w:val="24"/>
          <w:szCs w:val="24"/>
        </w:rPr>
        <w:t>Sorge, Mitgefühl, Hoffn</w:t>
      </w:r>
      <w:r w:rsidR="009A053D">
        <w:rPr>
          <w:rFonts w:cstheme="minorHAnsi"/>
          <w:sz w:val="24"/>
          <w:szCs w:val="24"/>
        </w:rPr>
        <w:t>ung, elementare Solidarität entstehen</w:t>
      </w:r>
      <w:r w:rsidR="00961B55">
        <w:rPr>
          <w:rFonts w:cstheme="minorHAnsi"/>
          <w:sz w:val="24"/>
          <w:szCs w:val="24"/>
        </w:rPr>
        <w:t xml:space="preserve"> n</w:t>
      </w:r>
      <w:r w:rsidR="009A053D">
        <w:rPr>
          <w:rFonts w:cstheme="minorHAnsi"/>
          <w:sz w:val="24"/>
          <w:szCs w:val="24"/>
        </w:rPr>
        <w:t>icht durch Verpflichtungen und Gesetze</w:t>
      </w:r>
      <w:r w:rsidR="0046705C">
        <w:rPr>
          <w:rFonts w:cstheme="minorHAnsi"/>
          <w:sz w:val="24"/>
          <w:szCs w:val="24"/>
        </w:rPr>
        <w:t xml:space="preserve">. </w:t>
      </w:r>
    </w:p>
    <w:p w14:paraId="57524B28" w14:textId="77777777" w:rsidR="005363EA" w:rsidRPr="005363EA" w:rsidRDefault="005363EA" w:rsidP="005363EA">
      <w:pPr>
        <w:spacing w:after="0" w:line="360" w:lineRule="auto"/>
        <w:rPr>
          <w:rFonts w:eastAsia="Times New Roman" w:cstheme="minorHAnsi"/>
          <w:sz w:val="24"/>
          <w:szCs w:val="24"/>
          <w:lang w:eastAsia="de-DE"/>
        </w:rPr>
      </w:pPr>
    </w:p>
    <w:p w14:paraId="4B12CF8C" w14:textId="436782AF" w:rsidR="006B3AD5" w:rsidRPr="00971696" w:rsidRDefault="002B54B2" w:rsidP="00DE64E4">
      <w:pPr>
        <w:pStyle w:val="Listenabsatz"/>
        <w:numPr>
          <w:ilvl w:val="0"/>
          <w:numId w:val="6"/>
        </w:numPr>
        <w:spacing w:line="360" w:lineRule="auto"/>
        <w:rPr>
          <w:rFonts w:cstheme="minorHAnsi"/>
          <w:b/>
          <w:sz w:val="24"/>
          <w:szCs w:val="24"/>
        </w:rPr>
      </w:pPr>
      <w:r>
        <w:rPr>
          <w:rFonts w:cstheme="minorHAnsi"/>
          <w:b/>
          <w:sz w:val="24"/>
          <w:szCs w:val="24"/>
        </w:rPr>
        <w:t xml:space="preserve">Gefahren, </w:t>
      </w:r>
      <w:r w:rsidR="006B3AD5" w:rsidRPr="00971696">
        <w:rPr>
          <w:rFonts w:cstheme="minorHAnsi"/>
          <w:b/>
          <w:sz w:val="24"/>
          <w:szCs w:val="24"/>
        </w:rPr>
        <w:t>Fragen</w:t>
      </w:r>
    </w:p>
    <w:p w14:paraId="2BB0FFFB" w14:textId="7E8D260D" w:rsidR="00E97F27" w:rsidRPr="00971696" w:rsidRDefault="00A42BC5" w:rsidP="00F62517">
      <w:pPr>
        <w:spacing w:line="360" w:lineRule="auto"/>
        <w:rPr>
          <w:rFonts w:cstheme="minorHAnsi"/>
          <w:sz w:val="24"/>
          <w:szCs w:val="24"/>
        </w:rPr>
      </w:pPr>
      <w:r w:rsidRPr="00971696">
        <w:rPr>
          <w:rFonts w:cstheme="minorHAnsi"/>
          <w:sz w:val="24"/>
          <w:szCs w:val="24"/>
        </w:rPr>
        <w:t>Es besteht die Gefahr, da</w:t>
      </w:r>
      <w:r w:rsidR="00335036" w:rsidRPr="00971696">
        <w:rPr>
          <w:rFonts w:cstheme="minorHAnsi"/>
          <w:sz w:val="24"/>
          <w:szCs w:val="24"/>
        </w:rPr>
        <w:t xml:space="preserve">ss die armen Länder mit der Übernahme von </w:t>
      </w:r>
      <w:r w:rsidRPr="00971696">
        <w:rPr>
          <w:rFonts w:cstheme="minorHAnsi"/>
          <w:sz w:val="24"/>
          <w:szCs w:val="24"/>
        </w:rPr>
        <w:t>Errungens</w:t>
      </w:r>
      <w:r w:rsidR="00335036" w:rsidRPr="00971696">
        <w:rPr>
          <w:rFonts w:cstheme="minorHAnsi"/>
          <w:sz w:val="24"/>
          <w:szCs w:val="24"/>
        </w:rPr>
        <w:t xml:space="preserve">chaften der westlichen </w:t>
      </w:r>
      <w:r w:rsidR="003731D8">
        <w:rPr>
          <w:rFonts w:cstheme="minorHAnsi"/>
          <w:sz w:val="24"/>
          <w:szCs w:val="24"/>
        </w:rPr>
        <w:t xml:space="preserve">Psychiatrie </w:t>
      </w:r>
      <w:r w:rsidRPr="00971696">
        <w:rPr>
          <w:rFonts w:cstheme="minorHAnsi"/>
          <w:sz w:val="24"/>
          <w:szCs w:val="24"/>
        </w:rPr>
        <w:t xml:space="preserve">auch </w:t>
      </w:r>
      <w:r w:rsidR="00335036" w:rsidRPr="00971696">
        <w:rPr>
          <w:rFonts w:cstheme="minorHAnsi"/>
          <w:sz w:val="24"/>
          <w:szCs w:val="24"/>
        </w:rPr>
        <w:t>deren Geschichte und deren dunkle</w:t>
      </w:r>
      <w:r w:rsidR="0021658D">
        <w:rPr>
          <w:rFonts w:cstheme="minorHAnsi"/>
          <w:sz w:val="24"/>
          <w:szCs w:val="24"/>
        </w:rPr>
        <w:t xml:space="preserve"> Kapitel wiederbeleben. Es droht</w:t>
      </w:r>
      <w:r w:rsidR="00E97F27" w:rsidRPr="00971696">
        <w:rPr>
          <w:rFonts w:cstheme="minorHAnsi"/>
          <w:sz w:val="24"/>
          <w:szCs w:val="24"/>
        </w:rPr>
        <w:t xml:space="preserve">, dass sie </w:t>
      </w:r>
      <w:r w:rsidR="0011217B">
        <w:rPr>
          <w:rFonts w:cstheme="minorHAnsi"/>
          <w:sz w:val="24"/>
          <w:szCs w:val="24"/>
        </w:rPr>
        <w:t xml:space="preserve">u. U. mit Hilfe der Industrieländer </w:t>
      </w:r>
      <w:r w:rsidRPr="00971696">
        <w:rPr>
          <w:rFonts w:cstheme="minorHAnsi"/>
          <w:sz w:val="24"/>
          <w:szCs w:val="24"/>
        </w:rPr>
        <w:t>spezielle psychiatrische Institutionen ein</w:t>
      </w:r>
      <w:r w:rsidR="00F578FE" w:rsidRPr="00971696">
        <w:rPr>
          <w:rFonts w:cstheme="minorHAnsi"/>
          <w:sz w:val="24"/>
          <w:szCs w:val="24"/>
        </w:rPr>
        <w:t xml:space="preserve">richten, die mit </w:t>
      </w:r>
      <w:r w:rsidR="004D633F" w:rsidRPr="00971696">
        <w:rPr>
          <w:rFonts w:cstheme="minorHAnsi"/>
          <w:sz w:val="24"/>
          <w:szCs w:val="24"/>
        </w:rPr>
        <w:t xml:space="preserve">Machtfülle gegenüber </w:t>
      </w:r>
      <w:r w:rsidR="009551C5" w:rsidRPr="00971696">
        <w:rPr>
          <w:rFonts w:cstheme="minorHAnsi"/>
          <w:sz w:val="24"/>
          <w:szCs w:val="24"/>
        </w:rPr>
        <w:t>den Patienten ausgestattet sind, die aus i</w:t>
      </w:r>
      <w:r w:rsidRPr="00971696">
        <w:rPr>
          <w:rFonts w:cstheme="minorHAnsi"/>
          <w:sz w:val="24"/>
          <w:szCs w:val="24"/>
        </w:rPr>
        <w:t>hren heim</w:t>
      </w:r>
      <w:r w:rsidR="006D7E41" w:rsidRPr="00971696">
        <w:rPr>
          <w:rFonts w:cstheme="minorHAnsi"/>
          <w:sz w:val="24"/>
          <w:szCs w:val="24"/>
        </w:rPr>
        <w:t xml:space="preserve">atlichen Milieus </w:t>
      </w:r>
      <w:r w:rsidR="006B6470">
        <w:rPr>
          <w:rFonts w:cstheme="minorHAnsi"/>
          <w:sz w:val="24"/>
          <w:szCs w:val="24"/>
        </w:rPr>
        <w:t xml:space="preserve">dorthin </w:t>
      </w:r>
      <w:r w:rsidR="009551C5" w:rsidRPr="00971696">
        <w:rPr>
          <w:rFonts w:cstheme="minorHAnsi"/>
          <w:sz w:val="24"/>
          <w:szCs w:val="24"/>
        </w:rPr>
        <w:t>deportiert werden</w:t>
      </w:r>
      <w:r w:rsidRPr="00971696">
        <w:rPr>
          <w:rFonts w:cstheme="minorHAnsi"/>
          <w:sz w:val="24"/>
          <w:szCs w:val="24"/>
        </w:rPr>
        <w:t xml:space="preserve">. </w:t>
      </w:r>
      <w:r w:rsidR="009551C5" w:rsidRPr="00971696">
        <w:rPr>
          <w:rFonts w:cstheme="minorHAnsi"/>
          <w:sz w:val="24"/>
          <w:szCs w:val="24"/>
        </w:rPr>
        <w:t xml:space="preserve">Gesonderte psychiatrische </w:t>
      </w:r>
      <w:r w:rsidRPr="00971696">
        <w:rPr>
          <w:rFonts w:cstheme="minorHAnsi"/>
          <w:sz w:val="24"/>
          <w:szCs w:val="24"/>
        </w:rPr>
        <w:t>Institutionen</w:t>
      </w:r>
      <w:r w:rsidR="009551C5" w:rsidRPr="00971696">
        <w:rPr>
          <w:rFonts w:cstheme="minorHAnsi"/>
          <w:sz w:val="24"/>
          <w:szCs w:val="24"/>
        </w:rPr>
        <w:t xml:space="preserve"> </w:t>
      </w:r>
      <w:r w:rsidR="005C460C" w:rsidRPr="00971696">
        <w:rPr>
          <w:rFonts w:cstheme="minorHAnsi"/>
          <w:sz w:val="24"/>
          <w:szCs w:val="24"/>
        </w:rPr>
        <w:t xml:space="preserve">verführen </w:t>
      </w:r>
      <w:r w:rsidR="003731D8">
        <w:rPr>
          <w:rFonts w:cstheme="minorHAnsi"/>
          <w:sz w:val="24"/>
          <w:szCs w:val="24"/>
        </w:rPr>
        <w:t xml:space="preserve">nicht nur </w:t>
      </w:r>
      <w:r w:rsidRPr="00971696">
        <w:rPr>
          <w:rFonts w:cstheme="minorHAnsi"/>
          <w:sz w:val="24"/>
          <w:szCs w:val="24"/>
        </w:rPr>
        <w:t>zu</w:t>
      </w:r>
      <w:r w:rsidR="006B6470">
        <w:rPr>
          <w:rFonts w:cstheme="minorHAnsi"/>
          <w:sz w:val="24"/>
          <w:szCs w:val="24"/>
        </w:rPr>
        <w:t xml:space="preserve"> Isolation,</w:t>
      </w:r>
      <w:r w:rsidRPr="00971696">
        <w:rPr>
          <w:rFonts w:cstheme="minorHAnsi"/>
          <w:sz w:val="24"/>
          <w:szCs w:val="24"/>
        </w:rPr>
        <w:t xml:space="preserve"> </w:t>
      </w:r>
      <w:r w:rsidR="005C460C" w:rsidRPr="00971696">
        <w:rPr>
          <w:rFonts w:cstheme="minorHAnsi"/>
          <w:sz w:val="24"/>
          <w:szCs w:val="24"/>
        </w:rPr>
        <w:t xml:space="preserve">Intransparenz und </w:t>
      </w:r>
      <w:r w:rsidRPr="00971696">
        <w:rPr>
          <w:rFonts w:cstheme="minorHAnsi"/>
          <w:sz w:val="24"/>
          <w:szCs w:val="24"/>
        </w:rPr>
        <w:t>Machtmissbr</w:t>
      </w:r>
      <w:r w:rsidR="005C460C" w:rsidRPr="00971696">
        <w:rPr>
          <w:rFonts w:cstheme="minorHAnsi"/>
          <w:sz w:val="24"/>
          <w:szCs w:val="24"/>
        </w:rPr>
        <w:t xml:space="preserve">auch </w:t>
      </w:r>
      <w:r w:rsidR="0046705C">
        <w:rPr>
          <w:rFonts w:cstheme="minorHAnsi"/>
          <w:sz w:val="24"/>
          <w:szCs w:val="24"/>
        </w:rPr>
        <w:t>oder</w:t>
      </w:r>
      <w:r w:rsidR="00335036" w:rsidRPr="00971696">
        <w:rPr>
          <w:rFonts w:cstheme="minorHAnsi"/>
          <w:sz w:val="24"/>
          <w:szCs w:val="24"/>
        </w:rPr>
        <w:t xml:space="preserve"> </w:t>
      </w:r>
      <w:r w:rsidR="009551C5" w:rsidRPr="00971696">
        <w:rPr>
          <w:rFonts w:cstheme="minorHAnsi"/>
          <w:sz w:val="24"/>
          <w:szCs w:val="24"/>
        </w:rPr>
        <w:t xml:space="preserve">schlicht </w:t>
      </w:r>
      <w:r w:rsidR="003731D8">
        <w:rPr>
          <w:rFonts w:cstheme="minorHAnsi"/>
          <w:sz w:val="24"/>
          <w:szCs w:val="24"/>
        </w:rPr>
        <w:t>zu</w:t>
      </w:r>
      <w:r w:rsidRPr="00971696">
        <w:rPr>
          <w:rFonts w:cstheme="minorHAnsi"/>
          <w:sz w:val="24"/>
          <w:szCs w:val="24"/>
        </w:rPr>
        <w:t xml:space="preserve"> </w:t>
      </w:r>
      <w:r w:rsidR="003731D8">
        <w:rPr>
          <w:rFonts w:cstheme="minorHAnsi"/>
          <w:sz w:val="24"/>
          <w:szCs w:val="24"/>
        </w:rPr>
        <w:t xml:space="preserve">Verwahrlosung und Aufbewahrung. Sie tendieren auch </w:t>
      </w:r>
      <w:r w:rsidR="005A1A60" w:rsidRPr="00971696">
        <w:rPr>
          <w:rFonts w:cstheme="minorHAnsi"/>
          <w:sz w:val="24"/>
          <w:szCs w:val="24"/>
        </w:rPr>
        <w:t>dazu zu wachsen un</w:t>
      </w:r>
      <w:r w:rsidR="009551C5" w:rsidRPr="00971696">
        <w:rPr>
          <w:rFonts w:cstheme="minorHAnsi"/>
          <w:sz w:val="24"/>
          <w:szCs w:val="24"/>
        </w:rPr>
        <w:t xml:space="preserve">d </w:t>
      </w:r>
      <w:r w:rsidR="005C460C" w:rsidRPr="00971696">
        <w:rPr>
          <w:rFonts w:cstheme="minorHAnsi"/>
          <w:sz w:val="24"/>
          <w:szCs w:val="24"/>
        </w:rPr>
        <w:t>verschlingen</w:t>
      </w:r>
      <w:r w:rsidR="003731D8">
        <w:rPr>
          <w:rFonts w:cstheme="minorHAnsi"/>
          <w:sz w:val="24"/>
          <w:szCs w:val="24"/>
        </w:rPr>
        <w:t xml:space="preserve"> dann </w:t>
      </w:r>
      <w:r w:rsidR="005C460C" w:rsidRPr="00971696">
        <w:rPr>
          <w:rFonts w:cstheme="minorHAnsi"/>
          <w:sz w:val="24"/>
          <w:szCs w:val="24"/>
        </w:rPr>
        <w:t>Ressourcen, die viel besser verwendet werden könnten.</w:t>
      </w:r>
      <w:r w:rsidR="009551C5" w:rsidRPr="00971696">
        <w:rPr>
          <w:rFonts w:cstheme="minorHAnsi"/>
          <w:sz w:val="24"/>
          <w:szCs w:val="24"/>
        </w:rPr>
        <w:t xml:space="preserve"> </w:t>
      </w:r>
      <w:r w:rsidR="003731D8">
        <w:rPr>
          <w:rFonts w:cstheme="minorHAnsi"/>
          <w:sz w:val="24"/>
          <w:szCs w:val="24"/>
        </w:rPr>
        <w:t xml:space="preserve">Sie </w:t>
      </w:r>
      <w:r w:rsidR="00335036" w:rsidRPr="00971696">
        <w:rPr>
          <w:rFonts w:cstheme="minorHAnsi"/>
          <w:sz w:val="24"/>
          <w:szCs w:val="24"/>
        </w:rPr>
        <w:t xml:space="preserve">führen </w:t>
      </w:r>
      <w:r w:rsidR="006B6470">
        <w:rPr>
          <w:rFonts w:cstheme="minorHAnsi"/>
          <w:sz w:val="24"/>
          <w:szCs w:val="24"/>
        </w:rPr>
        <w:t xml:space="preserve">außerdem </w:t>
      </w:r>
      <w:r w:rsidR="003731D8">
        <w:rPr>
          <w:rFonts w:cstheme="minorHAnsi"/>
          <w:sz w:val="24"/>
          <w:szCs w:val="24"/>
        </w:rPr>
        <w:t>in</w:t>
      </w:r>
      <w:r w:rsidR="00E97F27" w:rsidRPr="00971696">
        <w:rPr>
          <w:rFonts w:cstheme="minorHAnsi"/>
          <w:sz w:val="24"/>
          <w:szCs w:val="24"/>
        </w:rPr>
        <w:t xml:space="preserve"> </w:t>
      </w:r>
      <w:r w:rsidR="009551C5" w:rsidRPr="00971696">
        <w:rPr>
          <w:rFonts w:cstheme="minorHAnsi"/>
          <w:sz w:val="24"/>
          <w:szCs w:val="24"/>
        </w:rPr>
        <w:t>Dauerabhängigkeit</w:t>
      </w:r>
      <w:r w:rsidR="00335036" w:rsidRPr="00971696">
        <w:rPr>
          <w:rFonts w:cstheme="minorHAnsi"/>
          <w:sz w:val="24"/>
          <w:szCs w:val="24"/>
        </w:rPr>
        <w:t>en</w:t>
      </w:r>
      <w:r w:rsidR="009551C5" w:rsidRPr="00971696">
        <w:rPr>
          <w:rFonts w:cstheme="minorHAnsi"/>
          <w:sz w:val="24"/>
          <w:szCs w:val="24"/>
        </w:rPr>
        <w:t xml:space="preserve"> von westlichen NGOs</w:t>
      </w:r>
      <w:r w:rsidR="00E97F27" w:rsidRPr="00971696">
        <w:rPr>
          <w:rFonts w:cstheme="minorHAnsi"/>
          <w:sz w:val="24"/>
          <w:szCs w:val="24"/>
        </w:rPr>
        <w:t>, weil sie für die einhei</w:t>
      </w:r>
      <w:r w:rsidR="006B6470">
        <w:rPr>
          <w:rFonts w:cstheme="minorHAnsi"/>
          <w:sz w:val="24"/>
          <w:szCs w:val="24"/>
        </w:rPr>
        <w:t xml:space="preserve">mischen Gesundheitssysteme </w:t>
      </w:r>
      <w:r w:rsidR="00E97F27" w:rsidRPr="00971696">
        <w:rPr>
          <w:rFonts w:cstheme="minorHAnsi"/>
          <w:sz w:val="24"/>
          <w:szCs w:val="24"/>
        </w:rPr>
        <w:t>zu teuer sind</w:t>
      </w:r>
      <w:r w:rsidR="009551C5" w:rsidRPr="00971696">
        <w:rPr>
          <w:rFonts w:cstheme="minorHAnsi"/>
          <w:sz w:val="24"/>
          <w:szCs w:val="24"/>
        </w:rPr>
        <w:t xml:space="preserve">. </w:t>
      </w:r>
      <w:r w:rsidR="0021658D">
        <w:rPr>
          <w:rFonts w:cstheme="minorHAnsi"/>
          <w:sz w:val="24"/>
          <w:szCs w:val="24"/>
        </w:rPr>
        <w:t>Wenn NGOs</w:t>
      </w:r>
      <w:r w:rsidRPr="00971696">
        <w:rPr>
          <w:rFonts w:cstheme="minorHAnsi"/>
          <w:sz w:val="24"/>
          <w:szCs w:val="24"/>
        </w:rPr>
        <w:t xml:space="preserve"> diese Gefahr</w:t>
      </w:r>
      <w:r w:rsidR="009551C5" w:rsidRPr="00971696">
        <w:rPr>
          <w:rFonts w:cstheme="minorHAnsi"/>
          <w:sz w:val="24"/>
          <w:szCs w:val="24"/>
        </w:rPr>
        <w:t>en</w:t>
      </w:r>
      <w:r w:rsidRPr="00971696">
        <w:rPr>
          <w:rFonts w:cstheme="minorHAnsi"/>
          <w:sz w:val="24"/>
          <w:szCs w:val="24"/>
        </w:rPr>
        <w:t xml:space="preserve"> nicht erken</w:t>
      </w:r>
      <w:r w:rsidR="0021658D">
        <w:rPr>
          <w:rFonts w:cstheme="minorHAnsi"/>
          <w:sz w:val="24"/>
          <w:szCs w:val="24"/>
        </w:rPr>
        <w:t>nen, tragen sie evtl. zum Aufbau solcher</w:t>
      </w:r>
      <w:r w:rsidR="00FD2A1D">
        <w:rPr>
          <w:rFonts w:cstheme="minorHAnsi"/>
          <w:sz w:val="24"/>
          <w:szCs w:val="24"/>
        </w:rPr>
        <w:t xml:space="preserve"> </w:t>
      </w:r>
      <w:r w:rsidR="009551C5" w:rsidRPr="00971696">
        <w:rPr>
          <w:rFonts w:cstheme="minorHAnsi"/>
          <w:sz w:val="24"/>
          <w:szCs w:val="24"/>
        </w:rPr>
        <w:t>Institutionen bei</w:t>
      </w:r>
      <w:r w:rsidR="00272314">
        <w:rPr>
          <w:rFonts w:cstheme="minorHAnsi"/>
          <w:sz w:val="24"/>
          <w:szCs w:val="24"/>
        </w:rPr>
        <w:t>,</w:t>
      </w:r>
      <w:r w:rsidR="00FB3466" w:rsidRPr="00971696">
        <w:rPr>
          <w:rFonts w:cstheme="minorHAnsi"/>
          <w:sz w:val="24"/>
          <w:szCs w:val="24"/>
        </w:rPr>
        <w:t xml:space="preserve"> </w:t>
      </w:r>
      <w:r w:rsidR="0046705C">
        <w:rPr>
          <w:rFonts w:cstheme="minorHAnsi"/>
          <w:sz w:val="24"/>
          <w:szCs w:val="24"/>
        </w:rPr>
        <w:t xml:space="preserve">aus Unkenntnis, aber </w:t>
      </w:r>
      <w:r w:rsidR="00335036" w:rsidRPr="00971696">
        <w:rPr>
          <w:rFonts w:cstheme="minorHAnsi"/>
          <w:sz w:val="24"/>
          <w:szCs w:val="24"/>
        </w:rPr>
        <w:t xml:space="preserve">auch deswegen weil Gebäude und </w:t>
      </w:r>
      <w:r w:rsidR="00FB3466" w:rsidRPr="00971696">
        <w:rPr>
          <w:rFonts w:cstheme="minorHAnsi"/>
          <w:sz w:val="24"/>
          <w:szCs w:val="24"/>
        </w:rPr>
        <w:t xml:space="preserve">Einrichtungen vorzeigbarer sind als die </w:t>
      </w:r>
      <w:r w:rsidR="00335036" w:rsidRPr="00971696">
        <w:rPr>
          <w:rFonts w:cstheme="minorHAnsi"/>
          <w:sz w:val="24"/>
          <w:szCs w:val="24"/>
        </w:rPr>
        <w:t>unscheinbare</w:t>
      </w:r>
      <w:r w:rsidR="0011217B">
        <w:rPr>
          <w:rFonts w:cstheme="minorHAnsi"/>
          <w:sz w:val="24"/>
          <w:szCs w:val="24"/>
        </w:rPr>
        <w:t>,</w:t>
      </w:r>
      <w:r w:rsidR="00335036" w:rsidRPr="00971696">
        <w:rPr>
          <w:rFonts w:cstheme="minorHAnsi"/>
          <w:sz w:val="24"/>
          <w:szCs w:val="24"/>
        </w:rPr>
        <w:t xml:space="preserve"> aufsuchende</w:t>
      </w:r>
      <w:r w:rsidR="0011217B">
        <w:rPr>
          <w:rFonts w:cstheme="minorHAnsi"/>
          <w:sz w:val="24"/>
          <w:szCs w:val="24"/>
        </w:rPr>
        <w:t>,</w:t>
      </w:r>
      <w:r w:rsidR="00335036" w:rsidRPr="00971696">
        <w:rPr>
          <w:rFonts w:cstheme="minorHAnsi"/>
          <w:sz w:val="24"/>
          <w:szCs w:val="24"/>
        </w:rPr>
        <w:t xml:space="preserve"> </w:t>
      </w:r>
      <w:r w:rsidR="003731D8">
        <w:rPr>
          <w:rFonts w:cstheme="minorHAnsi"/>
          <w:sz w:val="24"/>
          <w:szCs w:val="24"/>
        </w:rPr>
        <w:t>mühsame</w:t>
      </w:r>
      <w:r w:rsidR="0011217B">
        <w:rPr>
          <w:rFonts w:cstheme="minorHAnsi"/>
          <w:sz w:val="24"/>
          <w:szCs w:val="24"/>
        </w:rPr>
        <w:t>,</w:t>
      </w:r>
      <w:r w:rsidR="003731D8">
        <w:rPr>
          <w:rFonts w:cstheme="minorHAnsi"/>
          <w:sz w:val="24"/>
          <w:szCs w:val="24"/>
        </w:rPr>
        <w:t xml:space="preserve"> bescheidene </w:t>
      </w:r>
      <w:r w:rsidR="00335036" w:rsidRPr="00971696">
        <w:rPr>
          <w:rFonts w:cstheme="minorHAnsi"/>
          <w:sz w:val="24"/>
          <w:szCs w:val="24"/>
        </w:rPr>
        <w:t>Tätigkeit</w:t>
      </w:r>
      <w:r w:rsidR="00FB3466" w:rsidRPr="00971696">
        <w:rPr>
          <w:rFonts w:cstheme="minorHAnsi"/>
          <w:sz w:val="24"/>
          <w:szCs w:val="24"/>
        </w:rPr>
        <w:t xml:space="preserve"> von G</w:t>
      </w:r>
      <w:r w:rsidR="0021658D">
        <w:rPr>
          <w:rFonts w:cstheme="minorHAnsi"/>
          <w:sz w:val="24"/>
          <w:szCs w:val="24"/>
        </w:rPr>
        <w:t>esundheitsmitarbeitern auf dem Land – dort wo die Patienten und ihre Angehörigen leben.</w:t>
      </w:r>
      <w:r w:rsidR="00AA78E2">
        <w:rPr>
          <w:rFonts w:cstheme="minorHAnsi"/>
          <w:sz w:val="24"/>
          <w:szCs w:val="24"/>
        </w:rPr>
        <w:t xml:space="preserve"> Die menschenrechtliche Perspektive ist nicht einfach eine zusätzliche Sichtweise, sondern sie sollte einen wichtigen Einfluss auf die Versorgungsstrategi</w:t>
      </w:r>
      <w:r w:rsidR="0011217B">
        <w:rPr>
          <w:rFonts w:cstheme="minorHAnsi"/>
          <w:sz w:val="24"/>
          <w:szCs w:val="24"/>
        </w:rPr>
        <w:t>en selbst haben! Es sollte</w:t>
      </w:r>
      <w:r w:rsidR="00AA78E2">
        <w:rPr>
          <w:rFonts w:cstheme="minorHAnsi"/>
          <w:sz w:val="24"/>
          <w:szCs w:val="24"/>
        </w:rPr>
        <w:t xml:space="preserve"> </w:t>
      </w:r>
      <w:r w:rsidR="0011217B">
        <w:rPr>
          <w:rFonts w:cstheme="minorHAnsi"/>
          <w:sz w:val="24"/>
          <w:szCs w:val="24"/>
        </w:rPr>
        <w:t xml:space="preserve">aus dieser Perspektive </w:t>
      </w:r>
      <w:r w:rsidR="00AA78E2">
        <w:rPr>
          <w:rFonts w:cstheme="minorHAnsi"/>
          <w:sz w:val="24"/>
          <w:szCs w:val="24"/>
        </w:rPr>
        <w:t>nicht nur darum</w:t>
      </w:r>
      <w:r w:rsidR="0011217B">
        <w:rPr>
          <w:rFonts w:cstheme="minorHAnsi"/>
          <w:sz w:val="24"/>
          <w:szCs w:val="24"/>
        </w:rPr>
        <w:t xml:space="preserve"> gehen</w:t>
      </w:r>
      <w:r w:rsidR="00AA78E2">
        <w:rPr>
          <w:rFonts w:cstheme="minorHAnsi"/>
          <w:sz w:val="24"/>
          <w:szCs w:val="24"/>
        </w:rPr>
        <w:t>, eine Entwicklung im Nachhinein kritisch zu kommentieren, sondern sie von Anfang an mitzugestalten.</w:t>
      </w:r>
    </w:p>
    <w:p w14:paraId="4FC790DD" w14:textId="688A1B62" w:rsidR="002B54B2" w:rsidRDefault="002B54B2" w:rsidP="003731D8">
      <w:pPr>
        <w:spacing w:after="0" w:line="360" w:lineRule="auto"/>
        <w:rPr>
          <w:rFonts w:cstheme="minorHAnsi"/>
          <w:sz w:val="24"/>
          <w:szCs w:val="24"/>
        </w:rPr>
      </w:pPr>
      <w:r>
        <w:rPr>
          <w:rFonts w:eastAsia="Times New Roman" w:cstheme="minorHAnsi"/>
          <w:sz w:val="24"/>
          <w:szCs w:val="24"/>
          <w:lang w:eastAsia="de-DE"/>
        </w:rPr>
        <w:lastRenderedPageBreak/>
        <w:t xml:space="preserve">Auch in den Low- </w:t>
      </w:r>
      <w:proofErr w:type="spellStart"/>
      <w:r>
        <w:rPr>
          <w:rFonts w:eastAsia="Times New Roman" w:cstheme="minorHAnsi"/>
          <w:sz w:val="24"/>
          <w:szCs w:val="24"/>
          <w:lang w:eastAsia="de-DE"/>
        </w:rPr>
        <w:t>and</w:t>
      </w:r>
      <w:proofErr w:type="spellEnd"/>
      <w:r>
        <w:rPr>
          <w:rFonts w:eastAsia="Times New Roman" w:cstheme="minorHAnsi"/>
          <w:sz w:val="24"/>
          <w:szCs w:val="24"/>
          <w:lang w:eastAsia="de-DE"/>
        </w:rPr>
        <w:t xml:space="preserve">- </w:t>
      </w:r>
      <w:proofErr w:type="spellStart"/>
      <w:r w:rsidR="00AC26CB">
        <w:rPr>
          <w:rFonts w:eastAsia="Times New Roman" w:cstheme="minorHAnsi"/>
          <w:sz w:val="24"/>
          <w:szCs w:val="24"/>
          <w:lang w:eastAsia="de-DE"/>
        </w:rPr>
        <w:t>Middle</w:t>
      </w:r>
      <w:proofErr w:type="spellEnd"/>
      <w:r w:rsidR="00AC26CB">
        <w:rPr>
          <w:rFonts w:eastAsia="Times New Roman" w:cstheme="minorHAnsi"/>
          <w:sz w:val="24"/>
          <w:szCs w:val="24"/>
          <w:lang w:eastAsia="de-DE"/>
        </w:rPr>
        <w:t xml:space="preserve">-Income Countries gibt es erhebliche Unterschiede </w:t>
      </w:r>
      <w:r>
        <w:rPr>
          <w:rFonts w:eastAsia="Times New Roman" w:cstheme="minorHAnsi"/>
          <w:sz w:val="24"/>
          <w:szCs w:val="24"/>
          <w:lang w:eastAsia="de-DE"/>
        </w:rPr>
        <w:t xml:space="preserve">in der </w:t>
      </w:r>
      <w:r w:rsidR="00AC26CB">
        <w:rPr>
          <w:rFonts w:eastAsia="Times New Roman" w:cstheme="minorHAnsi"/>
          <w:sz w:val="24"/>
          <w:szCs w:val="24"/>
          <w:lang w:eastAsia="de-DE"/>
        </w:rPr>
        <w:t xml:space="preserve">Infrastruktur, der </w:t>
      </w:r>
      <w:r w:rsidR="003731D8">
        <w:rPr>
          <w:rFonts w:eastAsia="Times New Roman" w:cstheme="minorHAnsi"/>
          <w:sz w:val="24"/>
          <w:szCs w:val="24"/>
          <w:lang w:eastAsia="de-DE"/>
        </w:rPr>
        <w:t>Anzahl ausgebildeter Gesundheitsmitarbeiter</w:t>
      </w:r>
      <w:r w:rsidR="00AC26CB">
        <w:rPr>
          <w:rFonts w:eastAsia="Times New Roman" w:cstheme="minorHAnsi"/>
          <w:sz w:val="24"/>
          <w:szCs w:val="24"/>
          <w:lang w:eastAsia="de-DE"/>
        </w:rPr>
        <w:t xml:space="preserve"> oder </w:t>
      </w:r>
      <w:r w:rsidR="003731D8">
        <w:rPr>
          <w:rFonts w:eastAsia="Times New Roman" w:cstheme="minorHAnsi"/>
          <w:sz w:val="24"/>
          <w:szCs w:val="24"/>
          <w:lang w:eastAsia="de-DE"/>
        </w:rPr>
        <w:t xml:space="preserve">in </w:t>
      </w:r>
      <w:r>
        <w:rPr>
          <w:rFonts w:eastAsia="Times New Roman" w:cstheme="minorHAnsi"/>
          <w:sz w:val="24"/>
          <w:szCs w:val="24"/>
          <w:lang w:eastAsia="de-DE"/>
        </w:rPr>
        <w:t xml:space="preserve">den </w:t>
      </w:r>
      <w:r w:rsidR="00AC26CB">
        <w:rPr>
          <w:rFonts w:eastAsia="Times New Roman" w:cstheme="minorHAnsi"/>
          <w:sz w:val="24"/>
          <w:szCs w:val="24"/>
          <w:lang w:eastAsia="de-DE"/>
        </w:rPr>
        <w:t>Ansät</w:t>
      </w:r>
      <w:r w:rsidR="00CC7B10">
        <w:rPr>
          <w:rFonts w:eastAsia="Times New Roman" w:cstheme="minorHAnsi"/>
          <w:sz w:val="24"/>
          <w:szCs w:val="24"/>
          <w:lang w:eastAsia="de-DE"/>
        </w:rPr>
        <w:t>zen einer psychiatrischen Versor</w:t>
      </w:r>
      <w:r w:rsidR="00AC26CB">
        <w:rPr>
          <w:rFonts w:eastAsia="Times New Roman" w:cstheme="minorHAnsi"/>
          <w:sz w:val="24"/>
          <w:szCs w:val="24"/>
          <w:lang w:eastAsia="de-DE"/>
        </w:rPr>
        <w:t>gung.</w:t>
      </w:r>
      <w:r w:rsidR="00AC26CB">
        <w:rPr>
          <w:rFonts w:cstheme="minorHAnsi"/>
          <w:sz w:val="24"/>
          <w:szCs w:val="24"/>
        </w:rPr>
        <w:t xml:space="preserve"> </w:t>
      </w:r>
      <w:r>
        <w:rPr>
          <w:rFonts w:cstheme="minorHAnsi"/>
          <w:sz w:val="24"/>
          <w:szCs w:val="24"/>
        </w:rPr>
        <w:t>In den ärmsten Ländern ist e</w:t>
      </w:r>
      <w:r w:rsidR="00F124CB" w:rsidRPr="00971696">
        <w:rPr>
          <w:rFonts w:cstheme="minorHAnsi"/>
          <w:sz w:val="24"/>
          <w:szCs w:val="24"/>
        </w:rPr>
        <w:t xml:space="preserve">ine rasche </w:t>
      </w:r>
      <w:r w:rsidR="00E97F27" w:rsidRPr="00971696">
        <w:rPr>
          <w:rFonts w:cstheme="minorHAnsi"/>
          <w:sz w:val="24"/>
          <w:szCs w:val="24"/>
        </w:rPr>
        <w:t xml:space="preserve">und flächendeckende </w:t>
      </w:r>
      <w:r w:rsidR="00F124CB" w:rsidRPr="00971696">
        <w:rPr>
          <w:rFonts w:cstheme="minorHAnsi"/>
          <w:sz w:val="24"/>
          <w:szCs w:val="24"/>
        </w:rPr>
        <w:t xml:space="preserve">Hilfe am Ehesten zu erwarten, wenn die psychiatrische Versorgung in einfachster Weise in die </w:t>
      </w:r>
      <w:r w:rsidR="0021658D">
        <w:rPr>
          <w:rFonts w:cstheme="minorHAnsi"/>
          <w:sz w:val="24"/>
          <w:szCs w:val="24"/>
        </w:rPr>
        <w:t xml:space="preserve">allgemeinen </w:t>
      </w:r>
      <w:r w:rsidR="00F124CB" w:rsidRPr="00971696">
        <w:rPr>
          <w:rFonts w:cstheme="minorHAnsi"/>
          <w:sz w:val="24"/>
          <w:szCs w:val="24"/>
        </w:rPr>
        <w:t xml:space="preserve">Basisgesundheitsdienste integriert wird. </w:t>
      </w:r>
      <w:r w:rsidR="00335036" w:rsidRPr="00971696">
        <w:rPr>
          <w:rFonts w:cstheme="minorHAnsi"/>
          <w:sz w:val="24"/>
          <w:szCs w:val="24"/>
        </w:rPr>
        <w:t>Dieses Vorgehen, so schwierig es</w:t>
      </w:r>
      <w:r w:rsidR="00FB3466" w:rsidRPr="00971696">
        <w:rPr>
          <w:rFonts w:cstheme="minorHAnsi"/>
          <w:sz w:val="24"/>
          <w:szCs w:val="24"/>
        </w:rPr>
        <w:t xml:space="preserve"> im Detail </w:t>
      </w:r>
      <w:r w:rsidR="00335036" w:rsidRPr="00971696">
        <w:rPr>
          <w:rFonts w:cstheme="minorHAnsi"/>
          <w:sz w:val="24"/>
          <w:szCs w:val="24"/>
        </w:rPr>
        <w:t>sein mag, ist bezahlbar und aus menschenrech</w:t>
      </w:r>
      <w:r w:rsidR="00AC26CB">
        <w:rPr>
          <w:rFonts w:cstheme="minorHAnsi"/>
          <w:sz w:val="24"/>
          <w:szCs w:val="24"/>
        </w:rPr>
        <w:t>tlicher Sicht vielversprechend</w:t>
      </w:r>
      <w:r w:rsidR="00335036" w:rsidRPr="00971696">
        <w:rPr>
          <w:rFonts w:cstheme="minorHAnsi"/>
          <w:sz w:val="24"/>
          <w:szCs w:val="24"/>
        </w:rPr>
        <w:t xml:space="preserve">. </w:t>
      </w:r>
      <w:r w:rsidR="003731D8" w:rsidRPr="00971696">
        <w:rPr>
          <w:rFonts w:cstheme="minorHAnsi"/>
          <w:sz w:val="24"/>
          <w:szCs w:val="24"/>
        </w:rPr>
        <w:t xml:space="preserve">Die WHO setzt mit ihrem Mental </w:t>
      </w:r>
      <w:proofErr w:type="spellStart"/>
      <w:r w:rsidR="003731D8" w:rsidRPr="00971696">
        <w:rPr>
          <w:rFonts w:cstheme="minorHAnsi"/>
          <w:sz w:val="24"/>
          <w:szCs w:val="24"/>
        </w:rPr>
        <w:t>Health</w:t>
      </w:r>
      <w:proofErr w:type="spellEnd"/>
      <w:r w:rsidR="003731D8" w:rsidRPr="00971696">
        <w:rPr>
          <w:rFonts w:cstheme="minorHAnsi"/>
          <w:sz w:val="24"/>
          <w:szCs w:val="24"/>
        </w:rPr>
        <w:t xml:space="preserve"> Action Plan 2013 – 2020 vor allem auf gemeinde</w:t>
      </w:r>
      <w:r w:rsidR="003731D8">
        <w:rPr>
          <w:rFonts w:cstheme="minorHAnsi"/>
          <w:sz w:val="24"/>
          <w:szCs w:val="24"/>
        </w:rPr>
        <w:t>nahe Strukturen</w:t>
      </w:r>
      <w:r w:rsidR="003731D8" w:rsidRPr="00971696">
        <w:rPr>
          <w:rFonts w:cstheme="minorHAnsi"/>
          <w:sz w:val="24"/>
          <w:szCs w:val="24"/>
        </w:rPr>
        <w:t xml:space="preserve">. </w:t>
      </w:r>
      <w:r w:rsidR="00CC7B10">
        <w:rPr>
          <w:rFonts w:cstheme="minorHAnsi"/>
          <w:sz w:val="24"/>
          <w:szCs w:val="24"/>
        </w:rPr>
        <w:t>Viele Modellprojekte - vo</w:t>
      </w:r>
      <w:r>
        <w:rPr>
          <w:rFonts w:cstheme="minorHAnsi"/>
          <w:sz w:val="24"/>
          <w:szCs w:val="24"/>
        </w:rPr>
        <w:t xml:space="preserve">r allem von NGOs – orientieren </w:t>
      </w:r>
      <w:r w:rsidR="003731D8">
        <w:rPr>
          <w:rFonts w:cstheme="minorHAnsi"/>
          <w:sz w:val="24"/>
          <w:szCs w:val="24"/>
        </w:rPr>
        <w:t xml:space="preserve">sich an diesem </w:t>
      </w:r>
      <w:r>
        <w:rPr>
          <w:rFonts w:cstheme="minorHAnsi"/>
          <w:sz w:val="24"/>
          <w:szCs w:val="24"/>
        </w:rPr>
        <w:t>Plan</w:t>
      </w:r>
      <w:r w:rsidR="0021658D">
        <w:rPr>
          <w:rFonts w:cstheme="minorHAnsi"/>
          <w:sz w:val="24"/>
          <w:szCs w:val="24"/>
        </w:rPr>
        <w:t>. Wir werden davon hören.</w:t>
      </w:r>
      <w:r w:rsidR="00C43187">
        <w:rPr>
          <w:rFonts w:cstheme="minorHAnsi"/>
          <w:sz w:val="24"/>
          <w:szCs w:val="24"/>
        </w:rPr>
        <w:t xml:space="preserve"> </w:t>
      </w:r>
      <w:r w:rsidR="008C5E02" w:rsidRPr="00971696">
        <w:rPr>
          <w:rFonts w:cstheme="minorHAnsi"/>
          <w:sz w:val="24"/>
          <w:szCs w:val="24"/>
        </w:rPr>
        <w:t xml:space="preserve">Bei dem </w:t>
      </w:r>
      <w:r w:rsidR="000B799E" w:rsidRPr="00971696">
        <w:rPr>
          <w:rFonts w:cstheme="minorHAnsi"/>
          <w:sz w:val="24"/>
          <w:szCs w:val="24"/>
        </w:rPr>
        <w:t xml:space="preserve">Thema </w:t>
      </w:r>
      <w:r w:rsidR="008C5E02" w:rsidRPr="00971696">
        <w:rPr>
          <w:rFonts w:cstheme="minorHAnsi"/>
          <w:sz w:val="24"/>
          <w:szCs w:val="24"/>
        </w:rPr>
        <w:t xml:space="preserve">dieser Tagung stößt man </w:t>
      </w:r>
      <w:r w:rsidR="000B799E" w:rsidRPr="00971696">
        <w:rPr>
          <w:rFonts w:cstheme="minorHAnsi"/>
          <w:sz w:val="24"/>
          <w:szCs w:val="24"/>
        </w:rPr>
        <w:t>im</w:t>
      </w:r>
      <w:r w:rsidR="00FB5BA2" w:rsidRPr="00971696">
        <w:rPr>
          <w:rFonts w:cstheme="minorHAnsi"/>
          <w:sz w:val="24"/>
          <w:szCs w:val="24"/>
        </w:rPr>
        <w:t xml:space="preserve">mer wieder auf die </w:t>
      </w:r>
      <w:r w:rsidR="008C5E02" w:rsidRPr="00971696">
        <w:rPr>
          <w:rFonts w:cstheme="minorHAnsi"/>
          <w:sz w:val="24"/>
          <w:szCs w:val="24"/>
        </w:rPr>
        <w:t>Kritik</w:t>
      </w:r>
      <w:r w:rsidR="000B799E" w:rsidRPr="00971696">
        <w:rPr>
          <w:rFonts w:cstheme="minorHAnsi"/>
          <w:sz w:val="24"/>
          <w:szCs w:val="24"/>
        </w:rPr>
        <w:t>, es handle es sich bei der Verbreitung des westlichen psychiatrischen Systems in Theorie und Praxis</w:t>
      </w:r>
      <w:r w:rsidR="00FB3466" w:rsidRPr="00971696">
        <w:rPr>
          <w:rFonts w:cstheme="minorHAnsi"/>
          <w:sz w:val="24"/>
          <w:szCs w:val="24"/>
        </w:rPr>
        <w:t>,</w:t>
      </w:r>
      <w:r w:rsidR="000B799E" w:rsidRPr="00971696">
        <w:rPr>
          <w:rFonts w:cstheme="minorHAnsi"/>
          <w:sz w:val="24"/>
          <w:szCs w:val="24"/>
        </w:rPr>
        <w:t xml:space="preserve"> um eine</w:t>
      </w:r>
      <w:r w:rsidR="008C5E02" w:rsidRPr="00971696">
        <w:rPr>
          <w:rFonts w:cstheme="minorHAnsi"/>
          <w:sz w:val="24"/>
          <w:szCs w:val="24"/>
        </w:rPr>
        <w:t>n kulturellen und wirtschaftlichen Imperialismus</w:t>
      </w:r>
      <w:r w:rsidR="006B6470">
        <w:rPr>
          <w:rFonts w:cstheme="minorHAnsi"/>
          <w:sz w:val="24"/>
          <w:szCs w:val="24"/>
        </w:rPr>
        <w:t xml:space="preserve">. Ich </w:t>
      </w:r>
      <w:r w:rsidR="005A1A60" w:rsidRPr="00971696">
        <w:rPr>
          <w:rFonts w:cstheme="minorHAnsi"/>
          <w:sz w:val="24"/>
          <w:szCs w:val="24"/>
        </w:rPr>
        <w:t>halte</w:t>
      </w:r>
      <w:r w:rsidR="000B799E" w:rsidRPr="00971696">
        <w:rPr>
          <w:rFonts w:cstheme="minorHAnsi"/>
          <w:sz w:val="24"/>
          <w:szCs w:val="24"/>
        </w:rPr>
        <w:t xml:space="preserve"> diese K</w:t>
      </w:r>
      <w:r w:rsidR="009551C5" w:rsidRPr="00971696">
        <w:rPr>
          <w:rFonts w:cstheme="minorHAnsi"/>
          <w:sz w:val="24"/>
          <w:szCs w:val="24"/>
        </w:rPr>
        <w:t xml:space="preserve">ritik </w:t>
      </w:r>
      <w:r w:rsidR="00F124CB" w:rsidRPr="00971696">
        <w:rPr>
          <w:rFonts w:cstheme="minorHAnsi"/>
          <w:sz w:val="24"/>
          <w:szCs w:val="24"/>
        </w:rPr>
        <w:t xml:space="preserve">für zu </w:t>
      </w:r>
      <w:proofErr w:type="spellStart"/>
      <w:r w:rsidR="00F124CB" w:rsidRPr="00971696">
        <w:rPr>
          <w:rFonts w:cstheme="minorHAnsi"/>
          <w:sz w:val="24"/>
          <w:szCs w:val="24"/>
        </w:rPr>
        <w:t>identitär</w:t>
      </w:r>
      <w:proofErr w:type="spellEnd"/>
      <w:r w:rsidR="00E80EEB" w:rsidRPr="00971696">
        <w:rPr>
          <w:rFonts w:cstheme="minorHAnsi"/>
          <w:sz w:val="24"/>
          <w:szCs w:val="24"/>
        </w:rPr>
        <w:t xml:space="preserve">. Sowohl die westliche Psychiatrie als auch </w:t>
      </w:r>
      <w:r w:rsidR="00335036" w:rsidRPr="00971696">
        <w:rPr>
          <w:rFonts w:cstheme="minorHAnsi"/>
          <w:sz w:val="24"/>
          <w:szCs w:val="24"/>
        </w:rPr>
        <w:t xml:space="preserve">z. B. die </w:t>
      </w:r>
      <w:r w:rsidR="00E80EEB" w:rsidRPr="00971696">
        <w:rPr>
          <w:rFonts w:cstheme="minorHAnsi"/>
          <w:sz w:val="24"/>
          <w:szCs w:val="24"/>
        </w:rPr>
        <w:t>afrikan</w:t>
      </w:r>
      <w:r w:rsidR="00F124CB" w:rsidRPr="00971696">
        <w:rPr>
          <w:rFonts w:cstheme="minorHAnsi"/>
          <w:sz w:val="24"/>
          <w:szCs w:val="24"/>
        </w:rPr>
        <w:t xml:space="preserve">ischen Gesellschaften sind zu heterogen und es gibt </w:t>
      </w:r>
      <w:r w:rsidR="00E80EEB" w:rsidRPr="00971696">
        <w:rPr>
          <w:rFonts w:cstheme="minorHAnsi"/>
          <w:sz w:val="24"/>
          <w:szCs w:val="24"/>
        </w:rPr>
        <w:t>zu viele Möglichkeiten der Verständigung und der Kooper</w:t>
      </w:r>
      <w:r w:rsidR="00F124CB" w:rsidRPr="00971696">
        <w:rPr>
          <w:rFonts w:cstheme="minorHAnsi"/>
          <w:sz w:val="24"/>
          <w:szCs w:val="24"/>
        </w:rPr>
        <w:t xml:space="preserve">ation, </w:t>
      </w:r>
      <w:r w:rsidR="007D7CF7" w:rsidRPr="00971696">
        <w:rPr>
          <w:rFonts w:cstheme="minorHAnsi"/>
          <w:sz w:val="24"/>
          <w:szCs w:val="24"/>
        </w:rPr>
        <w:t>zu viele Ähnlichkeiten</w:t>
      </w:r>
      <w:r w:rsidR="00E80EEB" w:rsidRPr="00971696">
        <w:rPr>
          <w:rFonts w:cstheme="minorHAnsi"/>
          <w:sz w:val="24"/>
          <w:szCs w:val="24"/>
        </w:rPr>
        <w:t xml:space="preserve"> der </w:t>
      </w:r>
      <w:r w:rsidR="0021658D">
        <w:rPr>
          <w:rFonts w:cstheme="minorHAnsi"/>
          <w:sz w:val="24"/>
          <w:szCs w:val="24"/>
        </w:rPr>
        <w:t xml:space="preserve">Gefühle, </w:t>
      </w:r>
      <w:r w:rsidR="00E80EEB" w:rsidRPr="00971696">
        <w:rPr>
          <w:rFonts w:cstheme="minorHAnsi"/>
          <w:sz w:val="24"/>
          <w:szCs w:val="24"/>
        </w:rPr>
        <w:t xml:space="preserve">Werte und </w:t>
      </w:r>
      <w:r w:rsidR="0021658D">
        <w:rPr>
          <w:rFonts w:cstheme="minorHAnsi"/>
          <w:sz w:val="24"/>
          <w:szCs w:val="24"/>
        </w:rPr>
        <w:t>Ideen</w:t>
      </w:r>
      <w:r w:rsidR="00FB5BA2" w:rsidRPr="00971696">
        <w:rPr>
          <w:rFonts w:cstheme="minorHAnsi"/>
          <w:sz w:val="24"/>
          <w:szCs w:val="24"/>
        </w:rPr>
        <w:t xml:space="preserve"> als dass</w:t>
      </w:r>
      <w:r w:rsidR="007D7CF7" w:rsidRPr="00971696">
        <w:rPr>
          <w:rFonts w:cstheme="minorHAnsi"/>
          <w:sz w:val="24"/>
          <w:szCs w:val="24"/>
        </w:rPr>
        <w:t xml:space="preserve"> </w:t>
      </w:r>
      <w:r w:rsidR="00E80EEB" w:rsidRPr="00971696">
        <w:rPr>
          <w:rFonts w:cstheme="minorHAnsi"/>
          <w:sz w:val="24"/>
          <w:szCs w:val="24"/>
        </w:rPr>
        <w:t>eine so</w:t>
      </w:r>
      <w:r w:rsidR="00FB5BA2" w:rsidRPr="00971696">
        <w:rPr>
          <w:rFonts w:cstheme="minorHAnsi"/>
          <w:sz w:val="24"/>
          <w:szCs w:val="24"/>
        </w:rPr>
        <w:t>lche Polarisierung Sinn machen würde</w:t>
      </w:r>
      <w:r w:rsidR="00E80EEB" w:rsidRPr="00971696">
        <w:rPr>
          <w:rFonts w:cstheme="minorHAnsi"/>
          <w:sz w:val="24"/>
          <w:szCs w:val="24"/>
        </w:rPr>
        <w:t xml:space="preserve">. </w:t>
      </w:r>
      <w:r w:rsidR="00B368DA">
        <w:rPr>
          <w:rFonts w:cstheme="minorHAnsi"/>
          <w:sz w:val="24"/>
          <w:szCs w:val="24"/>
        </w:rPr>
        <w:t>Auf der politischen und zivilgesellschaftlichen</w:t>
      </w:r>
      <w:r w:rsidR="005F33B3">
        <w:rPr>
          <w:rFonts w:cstheme="minorHAnsi"/>
          <w:sz w:val="24"/>
          <w:szCs w:val="24"/>
        </w:rPr>
        <w:t xml:space="preserve"> Ebene </w:t>
      </w:r>
      <w:r>
        <w:rPr>
          <w:rFonts w:cstheme="minorHAnsi"/>
          <w:sz w:val="24"/>
          <w:szCs w:val="24"/>
        </w:rPr>
        <w:t>ist auch prinzi</w:t>
      </w:r>
      <w:r w:rsidR="00B368DA">
        <w:rPr>
          <w:rFonts w:cstheme="minorHAnsi"/>
          <w:sz w:val="24"/>
          <w:szCs w:val="24"/>
        </w:rPr>
        <w:t xml:space="preserve">piell </w:t>
      </w:r>
      <w:r w:rsidR="0021658D">
        <w:rPr>
          <w:rFonts w:cstheme="minorHAnsi"/>
          <w:sz w:val="24"/>
          <w:szCs w:val="24"/>
        </w:rPr>
        <w:t xml:space="preserve">überall </w:t>
      </w:r>
      <w:r w:rsidR="00B368DA">
        <w:rPr>
          <w:rFonts w:cstheme="minorHAnsi"/>
          <w:sz w:val="24"/>
          <w:szCs w:val="24"/>
        </w:rPr>
        <w:t xml:space="preserve">der Menschenrechtsdiskurs </w:t>
      </w:r>
      <w:r w:rsidR="0021658D">
        <w:rPr>
          <w:rFonts w:cstheme="minorHAnsi"/>
          <w:sz w:val="24"/>
          <w:szCs w:val="24"/>
        </w:rPr>
        <w:t>anwendbar, auch und gerade dann, wenn er auf Widerstand stößt.</w:t>
      </w:r>
    </w:p>
    <w:p w14:paraId="49CBBD35" w14:textId="2F9313DC" w:rsidR="00DF2292" w:rsidRPr="00971696" w:rsidRDefault="0046705C" w:rsidP="00B368DA">
      <w:pPr>
        <w:spacing w:line="360" w:lineRule="auto"/>
        <w:rPr>
          <w:rFonts w:cstheme="minorHAnsi"/>
          <w:sz w:val="24"/>
          <w:szCs w:val="24"/>
        </w:rPr>
      </w:pPr>
      <w:r>
        <w:rPr>
          <w:rFonts w:cstheme="minorHAnsi"/>
          <w:sz w:val="24"/>
          <w:szCs w:val="24"/>
        </w:rPr>
        <w:t>Zusammengefasst komme ich zu folgenden</w:t>
      </w:r>
      <w:r w:rsidR="00E97F27" w:rsidRPr="00971696">
        <w:rPr>
          <w:rFonts w:cstheme="minorHAnsi"/>
          <w:sz w:val="24"/>
          <w:szCs w:val="24"/>
        </w:rPr>
        <w:t xml:space="preserve"> </w:t>
      </w:r>
      <w:r w:rsidR="009551C5" w:rsidRPr="00971696">
        <w:rPr>
          <w:rFonts w:cstheme="minorHAnsi"/>
          <w:sz w:val="24"/>
          <w:szCs w:val="24"/>
        </w:rPr>
        <w:t xml:space="preserve">Fragen: </w:t>
      </w:r>
      <w:r w:rsidR="009434EE">
        <w:rPr>
          <w:rFonts w:cstheme="minorHAnsi"/>
          <w:sz w:val="24"/>
          <w:szCs w:val="24"/>
        </w:rPr>
        <w:br/>
        <w:t xml:space="preserve">- </w:t>
      </w:r>
      <w:r w:rsidR="009434EE" w:rsidRPr="00971696">
        <w:rPr>
          <w:rFonts w:cstheme="minorHAnsi"/>
          <w:sz w:val="24"/>
          <w:szCs w:val="24"/>
        </w:rPr>
        <w:t xml:space="preserve">Wo liegen die </w:t>
      </w:r>
      <w:r w:rsidR="009434EE" w:rsidRPr="00B00FAC">
        <w:rPr>
          <w:rFonts w:cstheme="minorHAnsi"/>
          <w:b/>
          <w:i/>
          <w:sz w:val="24"/>
          <w:szCs w:val="24"/>
        </w:rPr>
        <w:t>Ressourcen</w:t>
      </w:r>
      <w:r w:rsidR="009434EE" w:rsidRPr="00B00FAC">
        <w:rPr>
          <w:rFonts w:cstheme="minorHAnsi"/>
          <w:b/>
          <w:sz w:val="24"/>
          <w:szCs w:val="24"/>
        </w:rPr>
        <w:t xml:space="preserve"> </w:t>
      </w:r>
      <w:r w:rsidR="009434EE" w:rsidRPr="00971696">
        <w:rPr>
          <w:rFonts w:cstheme="minorHAnsi"/>
          <w:sz w:val="24"/>
          <w:szCs w:val="24"/>
        </w:rPr>
        <w:t xml:space="preserve">traditioneller Gesellschaften und Problemlösungen? </w:t>
      </w:r>
      <w:r w:rsidR="009434EE">
        <w:rPr>
          <w:rFonts w:cstheme="minorHAnsi"/>
          <w:sz w:val="24"/>
          <w:szCs w:val="24"/>
        </w:rPr>
        <w:t xml:space="preserve">Wie können </w:t>
      </w:r>
      <w:r w:rsidR="00B368DA">
        <w:rPr>
          <w:rFonts w:cstheme="minorHAnsi"/>
          <w:sz w:val="24"/>
          <w:szCs w:val="24"/>
        </w:rPr>
        <w:br/>
        <w:t xml:space="preserve">   </w:t>
      </w:r>
      <w:r w:rsidR="009434EE">
        <w:rPr>
          <w:rFonts w:cstheme="minorHAnsi"/>
          <w:sz w:val="24"/>
          <w:szCs w:val="24"/>
        </w:rPr>
        <w:t xml:space="preserve">die Betroffen einbezogen werden? Wo </w:t>
      </w:r>
      <w:r w:rsidR="00B368DA">
        <w:rPr>
          <w:rFonts w:cstheme="minorHAnsi"/>
          <w:sz w:val="24"/>
          <w:szCs w:val="24"/>
        </w:rPr>
        <w:t>ist dieses sog. „</w:t>
      </w:r>
      <w:proofErr w:type="spellStart"/>
      <w:r w:rsidR="00B368DA">
        <w:rPr>
          <w:rFonts w:cstheme="minorHAnsi"/>
          <w:sz w:val="24"/>
          <w:szCs w:val="24"/>
        </w:rPr>
        <w:t>Empowerment</w:t>
      </w:r>
      <w:proofErr w:type="spellEnd"/>
      <w:r w:rsidR="00B368DA">
        <w:rPr>
          <w:rFonts w:cstheme="minorHAnsi"/>
          <w:sz w:val="24"/>
          <w:szCs w:val="24"/>
        </w:rPr>
        <w:t xml:space="preserve">“ gelungen? </w:t>
      </w:r>
      <w:r w:rsidR="00335036" w:rsidRPr="00971696">
        <w:rPr>
          <w:rFonts w:cstheme="minorHAnsi"/>
          <w:sz w:val="24"/>
          <w:szCs w:val="24"/>
        </w:rPr>
        <w:br/>
        <w:t xml:space="preserve">- </w:t>
      </w:r>
      <w:r w:rsidR="00BC082E" w:rsidRPr="00971696">
        <w:rPr>
          <w:rFonts w:cstheme="minorHAnsi"/>
          <w:sz w:val="24"/>
          <w:szCs w:val="24"/>
        </w:rPr>
        <w:t xml:space="preserve">Wie können psychiatrische </w:t>
      </w:r>
      <w:r w:rsidR="00BC082E" w:rsidRPr="00B00FAC">
        <w:rPr>
          <w:rFonts w:cstheme="minorHAnsi"/>
          <w:b/>
          <w:i/>
          <w:sz w:val="24"/>
          <w:szCs w:val="24"/>
        </w:rPr>
        <w:t>Modellprojekte</w:t>
      </w:r>
      <w:r w:rsidR="00BC082E" w:rsidRPr="00B00FAC">
        <w:rPr>
          <w:rFonts w:cstheme="minorHAnsi"/>
          <w:i/>
          <w:sz w:val="24"/>
          <w:szCs w:val="24"/>
        </w:rPr>
        <w:t xml:space="preserve"> </w:t>
      </w:r>
      <w:r w:rsidR="00BC082E" w:rsidRPr="00971696">
        <w:rPr>
          <w:rFonts w:cstheme="minorHAnsi"/>
          <w:sz w:val="24"/>
          <w:szCs w:val="24"/>
        </w:rPr>
        <w:t xml:space="preserve">so ausgestaltet und </w:t>
      </w:r>
      <w:r w:rsidR="00AC26CB">
        <w:rPr>
          <w:rFonts w:cstheme="minorHAnsi"/>
          <w:sz w:val="24"/>
          <w:szCs w:val="24"/>
        </w:rPr>
        <w:t xml:space="preserve">vor allem zeitlich </w:t>
      </w:r>
      <w:r w:rsidR="00BC082E" w:rsidRPr="00971696">
        <w:rPr>
          <w:rFonts w:cstheme="minorHAnsi"/>
          <w:sz w:val="24"/>
          <w:szCs w:val="24"/>
        </w:rPr>
        <w:t xml:space="preserve">begrenzt </w:t>
      </w:r>
      <w:r w:rsidR="00110D89">
        <w:rPr>
          <w:rFonts w:cstheme="minorHAnsi"/>
          <w:sz w:val="24"/>
          <w:szCs w:val="24"/>
        </w:rPr>
        <w:t xml:space="preserve">  </w:t>
      </w:r>
      <w:r w:rsidR="00110D89">
        <w:rPr>
          <w:rFonts w:cstheme="minorHAnsi"/>
          <w:sz w:val="24"/>
          <w:szCs w:val="24"/>
        </w:rPr>
        <w:br/>
        <w:t xml:space="preserve">   </w:t>
      </w:r>
      <w:r w:rsidR="00BC082E" w:rsidRPr="00971696">
        <w:rPr>
          <w:rFonts w:cstheme="minorHAnsi"/>
          <w:sz w:val="24"/>
          <w:szCs w:val="24"/>
        </w:rPr>
        <w:t xml:space="preserve">werden, dass sie den nationalen Regierungen nicht </w:t>
      </w:r>
      <w:r w:rsidR="00AC26CB">
        <w:rPr>
          <w:rFonts w:cstheme="minorHAnsi"/>
          <w:sz w:val="24"/>
          <w:szCs w:val="24"/>
        </w:rPr>
        <w:t xml:space="preserve">dauerhaft </w:t>
      </w:r>
      <w:r w:rsidR="00B368DA">
        <w:rPr>
          <w:rFonts w:cstheme="minorHAnsi"/>
          <w:sz w:val="24"/>
          <w:szCs w:val="24"/>
        </w:rPr>
        <w:t xml:space="preserve">Verantwortung </w:t>
      </w:r>
      <w:r w:rsidR="00BC082E" w:rsidRPr="00971696">
        <w:rPr>
          <w:rFonts w:cstheme="minorHAnsi"/>
          <w:sz w:val="24"/>
          <w:szCs w:val="24"/>
        </w:rPr>
        <w:t xml:space="preserve">abnehmen? </w:t>
      </w:r>
      <w:r w:rsidR="00AA78E2">
        <w:rPr>
          <w:rFonts w:cstheme="minorHAnsi"/>
          <w:sz w:val="24"/>
          <w:szCs w:val="24"/>
        </w:rPr>
        <w:br/>
        <w:t>- Wie kann eine</w:t>
      </w:r>
      <w:r w:rsidR="00AA78E2" w:rsidRPr="00971696">
        <w:rPr>
          <w:rFonts w:cstheme="minorHAnsi"/>
          <w:sz w:val="24"/>
          <w:szCs w:val="24"/>
        </w:rPr>
        <w:t xml:space="preserve"> </w:t>
      </w:r>
      <w:r w:rsidR="00AA78E2" w:rsidRPr="00B00FAC">
        <w:rPr>
          <w:rFonts w:cstheme="minorHAnsi"/>
          <w:b/>
          <w:i/>
          <w:sz w:val="24"/>
          <w:szCs w:val="24"/>
        </w:rPr>
        <w:t>Kooperation</w:t>
      </w:r>
      <w:r w:rsidR="00AA78E2" w:rsidRPr="00B00FAC">
        <w:rPr>
          <w:rFonts w:cstheme="minorHAnsi"/>
          <w:i/>
          <w:sz w:val="24"/>
          <w:szCs w:val="24"/>
        </w:rPr>
        <w:t xml:space="preserve"> </w:t>
      </w:r>
      <w:r w:rsidR="00AA78E2" w:rsidRPr="00971696">
        <w:rPr>
          <w:rFonts w:cstheme="minorHAnsi"/>
          <w:sz w:val="24"/>
          <w:szCs w:val="24"/>
        </w:rPr>
        <w:t xml:space="preserve">zwischen </w:t>
      </w:r>
      <w:r w:rsidR="00AA78E2">
        <w:rPr>
          <w:rFonts w:cstheme="minorHAnsi"/>
          <w:sz w:val="24"/>
          <w:szCs w:val="24"/>
        </w:rPr>
        <w:t>NGOs, Betroffenen- und</w:t>
      </w:r>
      <w:r w:rsidR="00AA78E2" w:rsidRPr="00971696">
        <w:rPr>
          <w:rFonts w:cstheme="minorHAnsi"/>
          <w:sz w:val="24"/>
          <w:szCs w:val="24"/>
        </w:rPr>
        <w:t xml:space="preserve"> </w:t>
      </w:r>
      <w:r w:rsidR="00AA78E2">
        <w:rPr>
          <w:rFonts w:cstheme="minorHAnsi"/>
          <w:sz w:val="24"/>
          <w:szCs w:val="24"/>
        </w:rPr>
        <w:br/>
        <w:t xml:space="preserve">   </w:t>
      </w:r>
      <w:r w:rsidR="00AA78E2" w:rsidRPr="00971696">
        <w:rPr>
          <w:rFonts w:cstheme="minorHAnsi"/>
          <w:sz w:val="24"/>
          <w:szCs w:val="24"/>
        </w:rPr>
        <w:t>Menschenrechtsorganisationen und A</w:t>
      </w:r>
      <w:r w:rsidR="00AA78E2">
        <w:rPr>
          <w:rFonts w:cstheme="minorHAnsi"/>
          <w:sz w:val="24"/>
          <w:szCs w:val="24"/>
        </w:rPr>
        <w:t xml:space="preserve">dministrationen vor Ort so erfolgen, dass von Anfang </w:t>
      </w:r>
      <w:r w:rsidR="00AA78E2">
        <w:rPr>
          <w:rFonts w:cstheme="minorHAnsi"/>
          <w:sz w:val="24"/>
          <w:szCs w:val="24"/>
        </w:rPr>
        <w:br/>
        <w:t xml:space="preserve">   an </w:t>
      </w:r>
      <w:r w:rsidR="00B00FAC">
        <w:rPr>
          <w:rFonts w:cstheme="minorHAnsi"/>
          <w:sz w:val="24"/>
          <w:szCs w:val="24"/>
        </w:rPr>
        <w:t xml:space="preserve">auch </w:t>
      </w:r>
      <w:r w:rsidR="00AA78E2">
        <w:rPr>
          <w:rFonts w:cstheme="minorHAnsi"/>
          <w:sz w:val="24"/>
          <w:szCs w:val="24"/>
        </w:rPr>
        <w:t xml:space="preserve">die menschenrechtliche Perspektive bei der Entwicklung von neuen Strukturen </w:t>
      </w:r>
      <w:r w:rsidR="00AA78E2">
        <w:rPr>
          <w:rFonts w:cstheme="minorHAnsi"/>
          <w:sz w:val="24"/>
          <w:szCs w:val="24"/>
        </w:rPr>
        <w:br/>
        <w:t xml:space="preserve">   berücksichtigt wird</w:t>
      </w:r>
      <w:r w:rsidR="00AA78E2" w:rsidRPr="00971696">
        <w:rPr>
          <w:rFonts w:cstheme="minorHAnsi"/>
          <w:sz w:val="24"/>
          <w:szCs w:val="24"/>
        </w:rPr>
        <w:t>?</w:t>
      </w:r>
      <w:r>
        <w:rPr>
          <w:rFonts w:cstheme="minorHAnsi"/>
          <w:sz w:val="24"/>
          <w:szCs w:val="24"/>
        </w:rPr>
        <w:br/>
      </w:r>
      <w:r w:rsidR="00335036" w:rsidRPr="00971696">
        <w:rPr>
          <w:rFonts w:cstheme="minorHAnsi"/>
          <w:sz w:val="24"/>
          <w:szCs w:val="24"/>
        </w:rPr>
        <w:t xml:space="preserve">- </w:t>
      </w:r>
      <w:r w:rsidR="00E97F27" w:rsidRPr="00971696">
        <w:rPr>
          <w:rFonts w:cstheme="minorHAnsi"/>
          <w:sz w:val="24"/>
          <w:szCs w:val="24"/>
        </w:rPr>
        <w:t xml:space="preserve">Wie können wir bei westlichen Institutionen und </w:t>
      </w:r>
      <w:r w:rsidR="00BC082E" w:rsidRPr="00B00FAC">
        <w:rPr>
          <w:rFonts w:cstheme="minorHAnsi"/>
          <w:b/>
          <w:sz w:val="24"/>
          <w:szCs w:val="24"/>
        </w:rPr>
        <w:t xml:space="preserve">internationalen </w:t>
      </w:r>
      <w:r w:rsidR="00E97F27" w:rsidRPr="00B00FAC">
        <w:rPr>
          <w:rFonts w:cstheme="minorHAnsi"/>
          <w:b/>
          <w:sz w:val="24"/>
          <w:szCs w:val="24"/>
        </w:rPr>
        <w:t>politischen Akteuren</w:t>
      </w:r>
      <w:r w:rsidR="009434EE">
        <w:rPr>
          <w:rFonts w:cstheme="minorHAnsi"/>
          <w:sz w:val="24"/>
          <w:szCs w:val="24"/>
        </w:rPr>
        <w:t xml:space="preserve"> </w:t>
      </w:r>
      <w:r w:rsidR="009536FF">
        <w:rPr>
          <w:rFonts w:cstheme="minorHAnsi"/>
          <w:sz w:val="24"/>
          <w:szCs w:val="24"/>
        </w:rPr>
        <w:t xml:space="preserve">  </w:t>
      </w:r>
      <w:r w:rsidR="009536FF">
        <w:rPr>
          <w:rFonts w:cstheme="minorHAnsi"/>
          <w:sz w:val="24"/>
          <w:szCs w:val="24"/>
        </w:rPr>
        <w:br/>
        <w:t xml:space="preserve">   </w:t>
      </w:r>
      <w:r w:rsidR="00E97F27" w:rsidRPr="00971696">
        <w:rPr>
          <w:rFonts w:cstheme="minorHAnsi"/>
          <w:sz w:val="24"/>
          <w:szCs w:val="24"/>
        </w:rPr>
        <w:t>Interesse und Engagement für dieses Thema wecken</w:t>
      </w:r>
      <w:r w:rsidR="00DF2292">
        <w:rPr>
          <w:rFonts w:cstheme="minorHAnsi"/>
          <w:sz w:val="24"/>
          <w:szCs w:val="24"/>
        </w:rPr>
        <w:t xml:space="preserve">, </w:t>
      </w:r>
      <w:r w:rsidR="006B6470">
        <w:rPr>
          <w:rFonts w:cstheme="minorHAnsi"/>
          <w:sz w:val="24"/>
          <w:szCs w:val="24"/>
        </w:rPr>
        <w:t xml:space="preserve">z. B. </w:t>
      </w:r>
      <w:r w:rsidR="00DF2292">
        <w:rPr>
          <w:rFonts w:cstheme="minorHAnsi"/>
          <w:sz w:val="24"/>
          <w:szCs w:val="24"/>
        </w:rPr>
        <w:t xml:space="preserve">bei parlamentarischen </w:t>
      </w:r>
      <w:r w:rsidR="009536FF">
        <w:rPr>
          <w:rFonts w:cstheme="minorHAnsi"/>
          <w:sz w:val="24"/>
          <w:szCs w:val="24"/>
        </w:rPr>
        <w:br/>
        <w:t xml:space="preserve">   </w:t>
      </w:r>
      <w:r w:rsidR="00DF2292">
        <w:rPr>
          <w:rFonts w:cstheme="minorHAnsi"/>
          <w:sz w:val="24"/>
          <w:szCs w:val="24"/>
        </w:rPr>
        <w:t>Arbeitskreisen, Botschaften, politischen oder kulturellen Stiftungen</w:t>
      </w:r>
      <w:r w:rsidR="00E97F27" w:rsidRPr="00971696">
        <w:rPr>
          <w:rFonts w:cstheme="minorHAnsi"/>
          <w:sz w:val="24"/>
          <w:szCs w:val="24"/>
        </w:rPr>
        <w:t xml:space="preserve">? </w:t>
      </w:r>
      <w:r w:rsidR="009434EE">
        <w:rPr>
          <w:rFonts w:cstheme="minorHAnsi"/>
          <w:sz w:val="24"/>
          <w:szCs w:val="24"/>
        </w:rPr>
        <w:t xml:space="preserve">Wo ist dies bereits </w:t>
      </w:r>
      <w:r w:rsidR="009536FF">
        <w:rPr>
          <w:rFonts w:cstheme="minorHAnsi"/>
          <w:sz w:val="24"/>
          <w:szCs w:val="24"/>
        </w:rPr>
        <w:br/>
        <w:t xml:space="preserve">    </w:t>
      </w:r>
      <w:r w:rsidR="009434EE">
        <w:rPr>
          <w:rFonts w:cstheme="minorHAnsi"/>
          <w:sz w:val="24"/>
          <w:szCs w:val="24"/>
        </w:rPr>
        <w:t>gelungen?</w:t>
      </w:r>
      <w:r w:rsidR="00335036" w:rsidRPr="00971696">
        <w:rPr>
          <w:rFonts w:cstheme="minorHAnsi"/>
          <w:sz w:val="24"/>
          <w:szCs w:val="24"/>
        </w:rPr>
        <w:br/>
        <w:t xml:space="preserve">- </w:t>
      </w:r>
      <w:r w:rsidR="00B368DA">
        <w:rPr>
          <w:rFonts w:cstheme="minorHAnsi"/>
          <w:sz w:val="24"/>
          <w:szCs w:val="24"/>
        </w:rPr>
        <w:t xml:space="preserve">Wie kann </w:t>
      </w:r>
      <w:r w:rsidR="0021658D">
        <w:rPr>
          <w:rFonts w:cstheme="minorHAnsi"/>
          <w:sz w:val="24"/>
          <w:szCs w:val="24"/>
        </w:rPr>
        <w:t xml:space="preserve">die Versorgung und der Schutz der Rechte von Menschen mit psychosozialen </w:t>
      </w:r>
      <w:r w:rsidR="0021658D">
        <w:rPr>
          <w:rFonts w:cstheme="minorHAnsi"/>
          <w:sz w:val="24"/>
          <w:szCs w:val="24"/>
        </w:rPr>
        <w:br/>
        <w:t xml:space="preserve">  Behinderungen</w:t>
      </w:r>
      <w:r w:rsidR="00B368DA">
        <w:rPr>
          <w:rFonts w:cstheme="minorHAnsi"/>
          <w:sz w:val="24"/>
          <w:szCs w:val="24"/>
        </w:rPr>
        <w:t xml:space="preserve"> </w:t>
      </w:r>
      <w:r w:rsidR="0021658D">
        <w:rPr>
          <w:rFonts w:cstheme="minorHAnsi"/>
          <w:sz w:val="24"/>
          <w:szCs w:val="24"/>
        </w:rPr>
        <w:t xml:space="preserve">in </w:t>
      </w:r>
      <w:r w:rsidR="00E97F27" w:rsidRPr="00B00FAC">
        <w:rPr>
          <w:rFonts w:cstheme="minorHAnsi"/>
          <w:b/>
          <w:sz w:val="24"/>
          <w:szCs w:val="24"/>
        </w:rPr>
        <w:t xml:space="preserve">internationalen </w:t>
      </w:r>
      <w:r w:rsidR="00DF73C9" w:rsidRPr="00B00FAC">
        <w:rPr>
          <w:rFonts w:cstheme="minorHAnsi"/>
          <w:b/>
          <w:sz w:val="24"/>
          <w:szCs w:val="24"/>
        </w:rPr>
        <w:t>Verha</w:t>
      </w:r>
      <w:r w:rsidR="00BC082E" w:rsidRPr="00B00FAC">
        <w:rPr>
          <w:rFonts w:cstheme="minorHAnsi"/>
          <w:b/>
          <w:sz w:val="24"/>
          <w:szCs w:val="24"/>
        </w:rPr>
        <w:t>ndlungen</w:t>
      </w:r>
      <w:r w:rsidR="0021658D">
        <w:rPr>
          <w:rFonts w:cstheme="minorHAnsi"/>
          <w:sz w:val="24"/>
          <w:szCs w:val="24"/>
        </w:rPr>
        <w:t xml:space="preserve"> eine Rolle spielen, </w:t>
      </w:r>
      <w:r w:rsidR="009434EE">
        <w:rPr>
          <w:rFonts w:cstheme="minorHAnsi"/>
          <w:sz w:val="24"/>
          <w:szCs w:val="24"/>
        </w:rPr>
        <w:t xml:space="preserve">z. B. im Rahmen der </w:t>
      </w:r>
      <w:r w:rsidR="00B368DA">
        <w:rPr>
          <w:rFonts w:cstheme="minorHAnsi"/>
          <w:sz w:val="24"/>
          <w:szCs w:val="24"/>
        </w:rPr>
        <w:br/>
      </w:r>
      <w:r w:rsidR="00B368DA">
        <w:rPr>
          <w:rFonts w:cstheme="minorHAnsi"/>
          <w:sz w:val="24"/>
          <w:szCs w:val="24"/>
        </w:rPr>
        <w:lastRenderedPageBreak/>
        <w:t xml:space="preserve">   </w:t>
      </w:r>
      <w:r w:rsidR="009434EE">
        <w:rPr>
          <w:rFonts w:cstheme="minorHAnsi"/>
          <w:sz w:val="24"/>
          <w:szCs w:val="24"/>
        </w:rPr>
        <w:t>Entwicklung</w:t>
      </w:r>
      <w:r w:rsidR="00EC4FBB">
        <w:rPr>
          <w:rFonts w:cstheme="minorHAnsi"/>
          <w:sz w:val="24"/>
          <w:szCs w:val="24"/>
        </w:rPr>
        <w:t>s</w:t>
      </w:r>
      <w:r w:rsidR="009434EE">
        <w:rPr>
          <w:rFonts w:cstheme="minorHAnsi"/>
          <w:sz w:val="24"/>
          <w:szCs w:val="24"/>
        </w:rPr>
        <w:t>hilfe</w:t>
      </w:r>
      <w:r w:rsidR="00B368DA">
        <w:rPr>
          <w:rFonts w:cstheme="minorHAnsi"/>
          <w:sz w:val="24"/>
          <w:szCs w:val="24"/>
        </w:rPr>
        <w:t xml:space="preserve">, der Weltbank oder </w:t>
      </w:r>
      <w:r w:rsidR="00EC4FBB">
        <w:rPr>
          <w:rFonts w:cstheme="minorHAnsi"/>
          <w:sz w:val="24"/>
          <w:szCs w:val="24"/>
        </w:rPr>
        <w:t>sog. bevorzugte</w:t>
      </w:r>
      <w:r w:rsidR="00B368DA">
        <w:rPr>
          <w:rFonts w:cstheme="minorHAnsi"/>
          <w:sz w:val="24"/>
          <w:szCs w:val="24"/>
        </w:rPr>
        <w:t xml:space="preserve">r Partnerschaften wie </w:t>
      </w:r>
      <w:r w:rsidR="0021658D">
        <w:rPr>
          <w:rFonts w:cstheme="minorHAnsi"/>
          <w:sz w:val="24"/>
          <w:szCs w:val="24"/>
        </w:rPr>
        <w:t xml:space="preserve">sie </w:t>
      </w:r>
      <w:r w:rsidR="00B368DA">
        <w:rPr>
          <w:rFonts w:cstheme="minorHAnsi"/>
          <w:sz w:val="24"/>
          <w:szCs w:val="24"/>
        </w:rPr>
        <w:t xml:space="preserve">z. B. </w:t>
      </w:r>
      <w:r w:rsidR="0021658D">
        <w:rPr>
          <w:rFonts w:cstheme="minorHAnsi"/>
          <w:sz w:val="24"/>
          <w:szCs w:val="24"/>
        </w:rPr>
        <w:t xml:space="preserve">gerade </w:t>
      </w:r>
      <w:r w:rsidR="0021658D">
        <w:rPr>
          <w:rFonts w:cstheme="minorHAnsi"/>
          <w:sz w:val="24"/>
          <w:szCs w:val="24"/>
        </w:rPr>
        <w:br/>
        <w:t xml:space="preserve">   </w:t>
      </w:r>
      <w:r w:rsidR="00EC4FBB">
        <w:rPr>
          <w:rFonts w:cstheme="minorHAnsi"/>
          <w:sz w:val="24"/>
          <w:szCs w:val="24"/>
        </w:rPr>
        <w:t xml:space="preserve">zwischen Deutschland </w:t>
      </w:r>
      <w:r w:rsidR="00B368DA">
        <w:rPr>
          <w:rFonts w:cstheme="minorHAnsi"/>
          <w:sz w:val="24"/>
          <w:szCs w:val="24"/>
        </w:rPr>
        <w:t xml:space="preserve">und der </w:t>
      </w:r>
      <w:r w:rsidR="00EC4FBB">
        <w:rPr>
          <w:rFonts w:cstheme="minorHAnsi"/>
          <w:sz w:val="24"/>
          <w:szCs w:val="24"/>
        </w:rPr>
        <w:t>Elfenbeinkü</w:t>
      </w:r>
      <w:r w:rsidR="0021658D">
        <w:rPr>
          <w:rFonts w:cstheme="minorHAnsi"/>
          <w:sz w:val="24"/>
          <w:szCs w:val="24"/>
        </w:rPr>
        <w:t>ste</w:t>
      </w:r>
      <w:r w:rsidR="00B00FAC">
        <w:rPr>
          <w:rFonts w:cstheme="minorHAnsi"/>
          <w:sz w:val="24"/>
          <w:szCs w:val="24"/>
        </w:rPr>
        <w:t xml:space="preserve"> entwickelt wird</w:t>
      </w:r>
      <w:r w:rsidR="00E97F27" w:rsidRPr="00971696">
        <w:rPr>
          <w:rFonts w:cstheme="minorHAnsi"/>
          <w:sz w:val="24"/>
          <w:szCs w:val="24"/>
        </w:rPr>
        <w:t xml:space="preserve">? </w:t>
      </w:r>
      <w:r w:rsidR="00335036" w:rsidRPr="00971696">
        <w:rPr>
          <w:rFonts w:cstheme="minorHAnsi"/>
          <w:sz w:val="24"/>
          <w:szCs w:val="24"/>
        </w:rPr>
        <w:br/>
        <w:t xml:space="preserve">- </w:t>
      </w:r>
      <w:r w:rsidR="00DF73C9" w:rsidRPr="00971696">
        <w:rPr>
          <w:rFonts w:cstheme="minorHAnsi"/>
          <w:sz w:val="24"/>
          <w:szCs w:val="24"/>
        </w:rPr>
        <w:t xml:space="preserve">Was kann </w:t>
      </w:r>
      <w:r w:rsidR="009551C5" w:rsidRPr="00971696">
        <w:rPr>
          <w:rFonts w:cstheme="minorHAnsi"/>
          <w:sz w:val="24"/>
          <w:szCs w:val="24"/>
        </w:rPr>
        <w:t xml:space="preserve">speziell </w:t>
      </w:r>
      <w:r w:rsidR="00DF73C9" w:rsidRPr="00971696">
        <w:rPr>
          <w:rFonts w:cstheme="minorHAnsi"/>
          <w:sz w:val="24"/>
          <w:szCs w:val="24"/>
        </w:rPr>
        <w:t xml:space="preserve">eine </w:t>
      </w:r>
      <w:r w:rsidR="00A048EF" w:rsidRPr="00971696">
        <w:rPr>
          <w:rFonts w:cstheme="minorHAnsi"/>
          <w:sz w:val="24"/>
          <w:szCs w:val="24"/>
        </w:rPr>
        <w:t>große Menschenrechtsorganisati</w:t>
      </w:r>
      <w:r w:rsidR="009551C5" w:rsidRPr="00971696">
        <w:rPr>
          <w:rFonts w:cstheme="minorHAnsi"/>
          <w:sz w:val="24"/>
          <w:szCs w:val="24"/>
        </w:rPr>
        <w:t xml:space="preserve">on wie </w:t>
      </w:r>
      <w:r w:rsidR="009551C5" w:rsidRPr="004F655E">
        <w:rPr>
          <w:rFonts w:cstheme="minorHAnsi"/>
          <w:b/>
          <w:sz w:val="24"/>
          <w:szCs w:val="24"/>
        </w:rPr>
        <w:t>AI</w:t>
      </w:r>
      <w:r w:rsidR="009551C5" w:rsidRPr="004F655E">
        <w:rPr>
          <w:rFonts w:cstheme="minorHAnsi"/>
          <w:sz w:val="24"/>
          <w:szCs w:val="24"/>
        </w:rPr>
        <w:t xml:space="preserve"> </w:t>
      </w:r>
      <w:r w:rsidR="009551C5" w:rsidRPr="00971696">
        <w:rPr>
          <w:rFonts w:cstheme="minorHAnsi"/>
          <w:sz w:val="24"/>
          <w:szCs w:val="24"/>
        </w:rPr>
        <w:t>tun</w:t>
      </w:r>
      <w:r w:rsidR="00E97F27" w:rsidRPr="00971696">
        <w:rPr>
          <w:rFonts w:cstheme="minorHAnsi"/>
          <w:sz w:val="24"/>
          <w:szCs w:val="24"/>
        </w:rPr>
        <w:t>? Gilt es</w:t>
      </w:r>
      <w:r w:rsidR="0023227F" w:rsidRPr="00971696">
        <w:rPr>
          <w:rFonts w:cstheme="minorHAnsi"/>
          <w:sz w:val="24"/>
          <w:szCs w:val="24"/>
        </w:rPr>
        <w:t xml:space="preserve"> </w:t>
      </w:r>
      <w:r w:rsidR="0021658D">
        <w:rPr>
          <w:rFonts w:cstheme="minorHAnsi"/>
          <w:sz w:val="24"/>
          <w:szCs w:val="24"/>
        </w:rPr>
        <w:t xml:space="preserve">vor allem zu </w:t>
      </w:r>
      <w:r w:rsidR="0021658D">
        <w:rPr>
          <w:rFonts w:cstheme="minorHAnsi"/>
          <w:sz w:val="24"/>
          <w:szCs w:val="24"/>
        </w:rPr>
        <w:br/>
        <w:t xml:space="preserve">   recherchieren und von außen </w:t>
      </w:r>
      <w:r w:rsidR="0023227F" w:rsidRPr="00971696">
        <w:rPr>
          <w:rFonts w:cstheme="minorHAnsi"/>
          <w:sz w:val="24"/>
          <w:szCs w:val="24"/>
        </w:rPr>
        <w:t>öffen</w:t>
      </w:r>
      <w:r w:rsidR="0021658D">
        <w:rPr>
          <w:rFonts w:cstheme="minorHAnsi"/>
          <w:sz w:val="24"/>
          <w:szCs w:val="24"/>
        </w:rPr>
        <w:t xml:space="preserve">tlichen </w:t>
      </w:r>
      <w:r w:rsidR="0023227F" w:rsidRPr="00971696">
        <w:rPr>
          <w:rFonts w:cstheme="minorHAnsi"/>
          <w:sz w:val="24"/>
          <w:szCs w:val="24"/>
        </w:rPr>
        <w:t>Druck auszuüben</w:t>
      </w:r>
      <w:r w:rsidR="0021658D">
        <w:rPr>
          <w:rFonts w:cstheme="minorHAnsi"/>
          <w:sz w:val="24"/>
          <w:szCs w:val="24"/>
        </w:rPr>
        <w:t xml:space="preserve">, </w:t>
      </w:r>
      <w:r w:rsidR="00BC082E" w:rsidRPr="00971696">
        <w:rPr>
          <w:rFonts w:cstheme="minorHAnsi"/>
          <w:sz w:val="24"/>
          <w:szCs w:val="24"/>
        </w:rPr>
        <w:t xml:space="preserve">an die gemeinsamen </w:t>
      </w:r>
      <w:r w:rsidR="0021658D">
        <w:rPr>
          <w:rFonts w:cstheme="minorHAnsi"/>
          <w:sz w:val="24"/>
          <w:szCs w:val="24"/>
        </w:rPr>
        <w:br/>
        <w:t xml:space="preserve">   </w:t>
      </w:r>
      <w:r w:rsidR="00BC082E" w:rsidRPr="00971696">
        <w:rPr>
          <w:rFonts w:cstheme="minorHAnsi"/>
          <w:sz w:val="24"/>
          <w:szCs w:val="24"/>
        </w:rPr>
        <w:t>internationalen Verpflichtungen zu erinnern?</w:t>
      </w:r>
      <w:r w:rsidR="007D7CF7" w:rsidRPr="00971696">
        <w:rPr>
          <w:rFonts w:cstheme="minorHAnsi"/>
          <w:sz w:val="24"/>
          <w:szCs w:val="24"/>
        </w:rPr>
        <w:t xml:space="preserve"> Oder i</w:t>
      </w:r>
      <w:r w:rsidR="0021658D">
        <w:rPr>
          <w:rFonts w:cstheme="minorHAnsi"/>
          <w:sz w:val="24"/>
          <w:szCs w:val="24"/>
        </w:rPr>
        <w:t xml:space="preserve">st das </w:t>
      </w:r>
      <w:r w:rsidR="0023227F" w:rsidRPr="00971696">
        <w:rPr>
          <w:rFonts w:cstheme="minorHAnsi"/>
          <w:sz w:val="24"/>
          <w:szCs w:val="24"/>
        </w:rPr>
        <w:t xml:space="preserve">kontraproduktiv, weil es zu </w:t>
      </w:r>
      <w:r w:rsidR="0021658D">
        <w:rPr>
          <w:rFonts w:cstheme="minorHAnsi"/>
          <w:sz w:val="24"/>
          <w:szCs w:val="24"/>
        </w:rPr>
        <w:br/>
        <w:t xml:space="preserve">   </w:t>
      </w:r>
      <w:r w:rsidR="0023227F" w:rsidRPr="00971696">
        <w:rPr>
          <w:rFonts w:cstheme="minorHAnsi"/>
          <w:sz w:val="24"/>
          <w:szCs w:val="24"/>
        </w:rPr>
        <w:t>Kränkung</w:t>
      </w:r>
      <w:r w:rsidR="00DF73C9" w:rsidRPr="00971696">
        <w:rPr>
          <w:rFonts w:cstheme="minorHAnsi"/>
          <w:sz w:val="24"/>
          <w:szCs w:val="24"/>
        </w:rPr>
        <w:t>en</w:t>
      </w:r>
      <w:r w:rsidR="00BC082E" w:rsidRPr="00971696">
        <w:rPr>
          <w:rFonts w:cstheme="minorHAnsi"/>
          <w:sz w:val="24"/>
          <w:szCs w:val="24"/>
        </w:rPr>
        <w:t xml:space="preserve">, antikolonialistischen Reaktionen und </w:t>
      </w:r>
      <w:r w:rsidR="0023227F" w:rsidRPr="00971696">
        <w:rPr>
          <w:rFonts w:cstheme="minorHAnsi"/>
          <w:sz w:val="24"/>
          <w:szCs w:val="24"/>
        </w:rPr>
        <w:t xml:space="preserve">Abschottung führt? </w:t>
      </w:r>
      <w:r w:rsidR="004C48F8">
        <w:rPr>
          <w:rFonts w:cstheme="minorHAnsi"/>
          <w:sz w:val="24"/>
          <w:szCs w:val="24"/>
        </w:rPr>
        <w:t xml:space="preserve">Gibt es andere </w:t>
      </w:r>
      <w:r w:rsidR="00C43187">
        <w:rPr>
          <w:rFonts w:cstheme="minorHAnsi"/>
          <w:sz w:val="24"/>
          <w:szCs w:val="24"/>
        </w:rPr>
        <w:br/>
        <w:t xml:space="preserve">   Möglichkeiten der Einflussnahme?</w:t>
      </w:r>
    </w:p>
    <w:p w14:paraId="356B5CED" w14:textId="1345EA78" w:rsidR="000A3448" w:rsidRPr="000A3448" w:rsidRDefault="00B368DA" w:rsidP="000A3448">
      <w:pPr>
        <w:spacing w:line="360" w:lineRule="auto"/>
        <w:rPr>
          <w:rFonts w:eastAsia="Times New Roman" w:cstheme="minorHAnsi"/>
          <w:sz w:val="24"/>
          <w:szCs w:val="24"/>
          <w:lang w:eastAsia="de-DE"/>
        </w:rPr>
      </w:pPr>
      <w:r w:rsidRPr="006B6470">
        <w:rPr>
          <w:rFonts w:cstheme="minorHAnsi"/>
          <w:sz w:val="24"/>
          <w:szCs w:val="24"/>
        </w:rPr>
        <w:t>Bei unserem Thema heute s</w:t>
      </w:r>
      <w:r w:rsidR="003731D8">
        <w:rPr>
          <w:rFonts w:cstheme="minorHAnsi"/>
          <w:sz w:val="24"/>
          <w:szCs w:val="24"/>
        </w:rPr>
        <w:t xml:space="preserve">cheint mir </w:t>
      </w:r>
      <w:r>
        <w:rPr>
          <w:rFonts w:cstheme="minorHAnsi"/>
          <w:sz w:val="24"/>
          <w:szCs w:val="24"/>
        </w:rPr>
        <w:t>das Logo von AI</w:t>
      </w:r>
      <w:r w:rsidRPr="006B6470">
        <w:rPr>
          <w:rFonts w:cstheme="minorHAnsi"/>
          <w:sz w:val="24"/>
          <w:szCs w:val="24"/>
        </w:rPr>
        <w:t xml:space="preserve"> </w:t>
      </w:r>
      <w:r w:rsidR="002B54B2">
        <w:rPr>
          <w:rFonts w:cstheme="minorHAnsi"/>
          <w:sz w:val="24"/>
          <w:szCs w:val="24"/>
        </w:rPr>
        <w:t>besonders wichtig</w:t>
      </w:r>
      <w:r w:rsidR="003731D8">
        <w:rPr>
          <w:rFonts w:cstheme="minorHAnsi"/>
          <w:sz w:val="24"/>
          <w:szCs w:val="24"/>
        </w:rPr>
        <w:t>:</w:t>
      </w:r>
      <w:r w:rsidR="00ED4AF8">
        <w:rPr>
          <w:rFonts w:cstheme="minorHAnsi"/>
          <w:sz w:val="24"/>
          <w:szCs w:val="24"/>
        </w:rPr>
        <w:t xml:space="preserve"> die mit Stacheldraht umwickelte Kerze. </w:t>
      </w:r>
      <w:r w:rsidR="008D62EB">
        <w:rPr>
          <w:rStyle w:val="Hyperlink"/>
          <w:rFonts w:cstheme="minorHAnsi"/>
          <w:color w:val="auto"/>
          <w:sz w:val="24"/>
          <w:szCs w:val="24"/>
          <w:u w:val="none"/>
        </w:rPr>
        <w:t>Vielleicht kann auch diese</w:t>
      </w:r>
      <w:r w:rsidR="00ED4AF8">
        <w:rPr>
          <w:rStyle w:val="Hyperlink"/>
          <w:rFonts w:cstheme="minorHAnsi"/>
          <w:color w:val="auto"/>
          <w:sz w:val="24"/>
          <w:szCs w:val="24"/>
          <w:u w:val="none"/>
        </w:rPr>
        <w:t xml:space="preserve"> Tagung dazu beitragen, da</w:t>
      </w:r>
      <w:r w:rsidR="002B54B2">
        <w:rPr>
          <w:rStyle w:val="Hyperlink"/>
          <w:rFonts w:cstheme="minorHAnsi"/>
          <w:color w:val="auto"/>
          <w:sz w:val="24"/>
          <w:szCs w:val="24"/>
          <w:u w:val="none"/>
        </w:rPr>
        <w:t xml:space="preserve">ss </w:t>
      </w:r>
      <w:r w:rsidR="00ED4AF8">
        <w:rPr>
          <w:rStyle w:val="Hyperlink"/>
          <w:rFonts w:cstheme="minorHAnsi"/>
          <w:color w:val="auto"/>
          <w:sz w:val="24"/>
          <w:szCs w:val="24"/>
          <w:u w:val="none"/>
        </w:rPr>
        <w:t xml:space="preserve">mehr Licht auf </w:t>
      </w:r>
      <w:r w:rsidR="003731D8">
        <w:rPr>
          <w:rStyle w:val="Hyperlink"/>
          <w:rFonts w:cstheme="minorHAnsi"/>
          <w:color w:val="auto"/>
          <w:sz w:val="24"/>
          <w:szCs w:val="24"/>
          <w:u w:val="none"/>
        </w:rPr>
        <w:t xml:space="preserve">und in </w:t>
      </w:r>
      <w:r w:rsidR="00ED4AF8">
        <w:rPr>
          <w:rStyle w:val="Hyperlink"/>
          <w:rFonts w:cstheme="minorHAnsi"/>
          <w:color w:val="auto"/>
          <w:sz w:val="24"/>
          <w:szCs w:val="24"/>
          <w:u w:val="none"/>
        </w:rPr>
        <w:t xml:space="preserve">das Leben </w:t>
      </w:r>
      <w:r w:rsidR="003731D8">
        <w:rPr>
          <w:rStyle w:val="Hyperlink"/>
          <w:rFonts w:cstheme="minorHAnsi"/>
          <w:color w:val="auto"/>
          <w:sz w:val="24"/>
          <w:szCs w:val="24"/>
          <w:u w:val="none"/>
        </w:rPr>
        <w:t xml:space="preserve">psychisch kranker und behinderter Menschen </w:t>
      </w:r>
      <w:r w:rsidR="004F655E">
        <w:rPr>
          <w:rStyle w:val="Hyperlink"/>
          <w:rFonts w:cstheme="minorHAnsi"/>
          <w:color w:val="auto"/>
          <w:sz w:val="24"/>
          <w:szCs w:val="24"/>
          <w:u w:val="none"/>
        </w:rPr>
        <w:t xml:space="preserve">in Ländern, in denen sie keine Chance auf eine Behandlung haben, </w:t>
      </w:r>
      <w:r w:rsidR="00AA78E2">
        <w:rPr>
          <w:rStyle w:val="Hyperlink"/>
          <w:rFonts w:cstheme="minorHAnsi"/>
          <w:color w:val="auto"/>
          <w:sz w:val="24"/>
          <w:szCs w:val="24"/>
          <w:u w:val="none"/>
        </w:rPr>
        <w:t xml:space="preserve">fällt </w:t>
      </w:r>
      <w:r w:rsidR="002B54B2">
        <w:rPr>
          <w:rStyle w:val="Hyperlink"/>
          <w:rFonts w:cstheme="minorHAnsi"/>
          <w:color w:val="auto"/>
          <w:sz w:val="24"/>
          <w:szCs w:val="24"/>
          <w:u w:val="none"/>
        </w:rPr>
        <w:t xml:space="preserve">– und </w:t>
      </w:r>
      <w:r w:rsidR="00B00FAC">
        <w:rPr>
          <w:rStyle w:val="Hyperlink"/>
          <w:rFonts w:cstheme="minorHAnsi"/>
          <w:color w:val="auto"/>
          <w:sz w:val="24"/>
          <w:szCs w:val="24"/>
          <w:u w:val="none"/>
        </w:rPr>
        <w:t xml:space="preserve">ich hoffe, </w:t>
      </w:r>
      <w:r w:rsidR="00AA78E2">
        <w:rPr>
          <w:rStyle w:val="Hyperlink"/>
          <w:rFonts w:cstheme="minorHAnsi"/>
          <w:color w:val="auto"/>
          <w:sz w:val="24"/>
          <w:szCs w:val="24"/>
          <w:u w:val="none"/>
        </w:rPr>
        <w:t xml:space="preserve">dass </w:t>
      </w:r>
      <w:r w:rsidR="00B00FAC">
        <w:rPr>
          <w:rStyle w:val="Hyperlink"/>
          <w:rFonts w:cstheme="minorHAnsi"/>
          <w:color w:val="auto"/>
          <w:sz w:val="24"/>
          <w:szCs w:val="24"/>
          <w:u w:val="none"/>
        </w:rPr>
        <w:t xml:space="preserve">wir alle am Ende der Tagung </w:t>
      </w:r>
      <w:r w:rsidR="00AA78E2">
        <w:rPr>
          <w:rStyle w:val="Hyperlink"/>
          <w:rFonts w:cstheme="minorHAnsi"/>
          <w:color w:val="auto"/>
          <w:sz w:val="24"/>
          <w:szCs w:val="24"/>
          <w:u w:val="none"/>
        </w:rPr>
        <w:t>etwas klarer sehen</w:t>
      </w:r>
      <w:r w:rsidR="00110D89">
        <w:rPr>
          <w:rStyle w:val="Hyperlink"/>
          <w:rFonts w:cstheme="minorHAnsi"/>
          <w:color w:val="auto"/>
          <w:sz w:val="24"/>
          <w:szCs w:val="24"/>
          <w:u w:val="none"/>
        </w:rPr>
        <w:t>.</w:t>
      </w:r>
    </w:p>
    <w:sectPr w:rsidR="000A3448" w:rsidRPr="000A3448">
      <w:headerReference w:type="default" r:id="rId13"/>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DFF4A" w16cid:durableId="20043C64"/>
  <w16cid:commentId w16cid:paraId="52435507" w16cid:durableId="20043C95"/>
  <w16cid:commentId w16cid:paraId="15D3A21B" w16cid:durableId="20043CD6"/>
  <w16cid:commentId w16cid:paraId="22EBF0AC" w16cid:durableId="20043CFA"/>
  <w16cid:commentId w16cid:paraId="0C523E5E" w16cid:durableId="20043D38"/>
  <w16cid:commentId w16cid:paraId="138E065B" w16cid:durableId="20043E22"/>
  <w16cid:commentId w16cid:paraId="7798336F" w16cid:durableId="20043E53"/>
  <w16cid:commentId w16cid:paraId="2C1E8B2E" w16cid:durableId="20044090"/>
  <w16cid:commentId w16cid:paraId="484D9B85" w16cid:durableId="200440E1"/>
  <w16cid:commentId w16cid:paraId="7F471E77" w16cid:durableId="2004426C"/>
  <w16cid:commentId w16cid:paraId="10CD3766" w16cid:durableId="200443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A3167" w14:textId="77777777" w:rsidR="00270AAA" w:rsidRDefault="00270AAA" w:rsidP="00CD19BA">
      <w:pPr>
        <w:spacing w:after="0" w:line="240" w:lineRule="auto"/>
      </w:pPr>
      <w:r>
        <w:separator/>
      </w:r>
    </w:p>
  </w:endnote>
  <w:endnote w:type="continuationSeparator" w:id="0">
    <w:p w14:paraId="73215FC9" w14:textId="77777777" w:rsidR="00270AAA" w:rsidRDefault="00270AAA" w:rsidP="00CD19BA">
      <w:pPr>
        <w:spacing w:after="0" w:line="240" w:lineRule="auto"/>
      </w:pPr>
      <w:r>
        <w:continuationSeparator/>
      </w:r>
    </w:p>
  </w:endnote>
  <w:endnote w:id="1">
    <w:p w14:paraId="6DFCDBFB" w14:textId="414A01D2" w:rsidR="00F2095F" w:rsidRDefault="00F2095F">
      <w:pPr>
        <w:pStyle w:val="Endnotentext"/>
      </w:pPr>
    </w:p>
    <w:p w14:paraId="02638608" w14:textId="2E8DD189" w:rsidR="00EF2034" w:rsidRPr="00EF2034" w:rsidRDefault="00EF2034" w:rsidP="00EF2034">
      <w:pPr>
        <w:rPr>
          <w:sz w:val="24"/>
          <w:szCs w:val="24"/>
        </w:rPr>
      </w:pPr>
      <w:r w:rsidRPr="00EF2034">
        <w:rPr>
          <w:sz w:val="24"/>
          <w:szCs w:val="24"/>
        </w:rPr>
        <w:t>(Vortrag auf der Tagung „</w:t>
      </w:r>
      <w:r w:rsidRPr="00EF2034">
        <w:rPr>
          <w:sz w:val="24"/>
          <w:szCs w:val="24"/>
        </w:rPr>
        <w:t>„Menschenrechtsverletzungen an Menschen mit psychischen Erkrankungen, Epilepsie und geistigen Behinderungen“</w:t>
      </w:r>
      <w:r w:rsidRPr="00EF2034">
        <w:rPr>
          <w:sz w:val="24"/>
          <w:szCs w:val="24"/>
        </w:rPr>
        <w:t xml:space="preserve">, </w:t>
      </w:r>
      <w:r>
        <w:rPr>
          <w:sz w:val="24"/>
          <w:szCs w:val="24"/>
        </w:rPr>
        <w:t xml:space="preserve">veranstaltet vom Aktionsnetz Heilberufe von Amnesty International Deutschland, </w:t>
      </w:r>
      <w:r w:rsidRPr="00EF2034">
        <w:rPr>
          <w:sz w:val="24"/>
          <w:szCs w:val="24"/>
        </w:rPr>
        <w:t>16. 2. 2019</w:t>
      </w:r>
      <w:r>
        <w:rPr>
          <w:sz w:val="24"/>
          <w:szCs w:val="24"/>
        </w:rPr>
        <w:t xml:space="preserve"> in der </w:t>
      </w:r>
      <w:proofErr w:type="spellStart"/>
      <w:r>
        <w:rPr>
          <w:sz w:val="24"/>
          <w:szCs w:val="24"/>
        </w:rPr>
        <w:t>Unversität</w:t>
      </w:r>
      <w:proofErr w:type="spellEnd"/>
      <w:r>
        <w:rPr>
          <w:sz w:val="24"/>
          <w:szCs w:val="24"/>
        </w:rPr>
        <w:t xml:space="preserve"> Kassel</w:t>
      </w:r>
      <w:r w:rsidRPr="00EF2034">
        <w:rPr>
          <w:sz w:val="24"/>
          <w:szCs w:val="24"/>
        </w:rPr>
        <w:t>)</w:t>
      </w:r>
    </w:p>
    <w:p w14:paraId="7C40B8DC" w14:textId="6EA315C7" w:rsidR="00EF2034" w:rsidRDefault="00EF2034">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nesty Trade Gothic Cn">
    <w:altName w:val="Times New Roman"/>
    <w:charset w:val="01"/>
    <w:family w:val="roman"/>
    <w:pitch w:val="variable"/>
  </w:font>
  <w:font w:name="Amnesty Trade Gothic">
    <w:altName w:val="Corbe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02461" w14:textId="77777777" w:rsidR="00270AAA" w:rsidRDefault="00270AAA" w:rsidP="00CD19BA">
      <w:pPr>
        <w:spacing w:after="0" w:line="240" w:lineRule="auto"/>
      </w:pPr>
      <w:r>
        <w:separator/>
      </w:r>
    </w:p>
  </w:footnote>
  <w:footnote w:type="continuationSeparator" w:id="0">
    <w:p w14:paraId="5C34749A" w14:textId="77777777" w:rsidR="00270AAA" w:rsidRDefault="00270AAA" w:rsidP="00CD19BA">
      <w:pPr>
        <w:spacing w:after="0" w:line="240" w:lineRule="auto"/>
      </w:pPr>
      <w:r>
        <w:continuationSeparator/>
      </w:r>
    </w:p>
  </w:footnote>
  <w:footnote w:id="1">
    <w:p w14:paraId="18E89F40" w14:textId="107C7FF7" w:rsidR="00400732" w:rsidRPr="00400732" w:rsidRDefault="00400732">
      <w:pPr>
        <w:pStyle w:val="Funotentext"/>
        <w:rPr>
          <w:lang w:val="de-DE"/>
        </w:rPr>
      </w:pPr>
      <w:r>
        <w:rPr>
          <w:rStyle w:val="Funotenzeichen"/>
        </w:rPr>
        <w:footnoteRef/>
      </w:r>
      <w:r>
        <w:t xml:space="preserve"> </w:t>
      </w:r>
      <w:r>
        <w:rPr>
          <w:lang w:val="de-DE"/>
        </w:rPr>
        <w:t xml:space="preserve">Louis </w:t>
      </w:r>
      <w:proofErr w:type="spellStart"/>
      <w:r>
        <w:rPr>
          <w:lang w:val="de-DE"/>
        </w:rPr>
        <w:t>Sass</w:t>
      </w:r>
      <w:proofErr w:type="spellEnd"/>
      <w:r>
        <w:rPr>
          <w:lang w:val="de-DE"/>
        </w:rPr>
        <w:t xml:space="preserve">, </w:t>
      </w:r>
      <w:proofErr w:type="spellStart"/>
      <w:r>
        <w:rPr>
          <w:lang w:val="de-DE"/>
        </w:rPr>
        <w:t>Madness</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Modernism</w:t>
      </w:r>
      <w:proofErr w:type="spellEnd"/>
      <w:r>
        <w:rPr>
          <w:lang w:val="de-DE"/>
        </w:rPr>
        <w:t xml:space="preserve">, New York 1992, </w:t>
      </w:r>
      <w:r w:rsidR="00EF2034">
        <w:rPr>
          <w:lang w:val="de-DE"/>
        </w:rPr>
        <w:t xml:space="preserve">Andreas </w:t>
      </w:r>
      <w:proofErr w:type="spellStart"/>
      <w:r w:rsidR="00EF2034">
        <w:rPr>
          <w:lang w:val="de-DE"/>
        </w:rPr>
        <w:t>Reckwitz</w:t>
      </w:r>
      <w:proofErr w:type="spellEnd"/>
      <w:r w:rsidR="00EF2034">
        <w:rPr>
          <w:lang w:val="de-DE"/>
        </w:rPr>
        <w:t>, Die Gesellschaft der Singularitäten: Zum Strukturwandel der Moderne, Frankfurt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164356"/>
      <w:docPartObj>
        <w:docPartGallery w:val="Page Numbers (Top of Page)"/>
        <w:docPartUnique/>
      </w:docPartObj>
    </w:sdtPr>
    <w:sdtEndPr/>
    <w:sdtContent>
      <w:p w14:paraId="142CCE33" w14:textId="77777777" w:rsidR="00F2095F" w:rsidRDefault="00F2095F">
        <w:pPr>
          <w:pStyle w:val="Kopfzeile"/>
          <w:jc w:val="center"/>
        </w:pPr>
        <w:r>
          <w:fldChar w:fldCharType="begin"/>
        </w:r>
        <w:r>
          <w:instrText>PAGE   \* MERGEFORMAT</w:instrText>
        </w:r>
        <w:r>
          <w:fldChar w:fldCharType="separate"/>
        </w:r>
        <w:r w:rsidR="00726488">
          <w:rPr>
            <w:noProof/>
          </w:rPr>
          <w:t>10</w:t>
        </w:r>
        <w:r>
          <w:fldChar w:fldCharType="end"/>
        </w:r>
      </w:p>
    </w:sdtContent>
  </w:sdt>
  <w:p w14:paraId="15EF36C6" w14:textId="77777777" w:rsidR="00F2095F" w:rsidRDefault="00F2095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pPr>
      <w:rPr>
        <w:rFonts w:cs="Times New Roman"/>
      </w:rPr>
    </w:lvl>
    <w:lvl w:ilvl="1">
      <w:start w:val="1"/>
      <w:numFmt w:val="none"/>
      <w:pStyle w:val="berschrift2"/>
      <w:suff w:val="nothing"/>
      <w:lvlText w:val=""/>
      <w:lvlJc w:val="left"/>
      <w:pPr>
        <w:tabs>
          <w:tab w:val="num" w:pos="0"/>
        </w:tabs>
      </w:pPr>
      <w:rPr>
        <w:rFonts w:cs="Times New Roman"/>
      </w:rPr>
    </w:lvl>
    <w:lvl w:ilvl="2">
      <w:start w:val="1"/>
      <w:numFmt w:val="none"/>
      <w:pStyle w:val="berschrift3"/>
      <w:suff w:val="nothing"/>
      <w:lvlText w:val=""/>
      <w:lvlJc w:val="left"/>
      <w:pPr>
        <w:tabs>
          <w:tab w:val="num" w:pos="0"/>
        </w:tabs>
      </w:pPr>
      <w:rPr>
        <w:rFonts w:cs="Times New Roman"/>
      </w:rPr>
    </w:lvl>
    <w:lvl w:ilvl="3">
      <w:start w:val="1"/>
      <w:numFmt w:val="none"/>
      <w:pStyle w:val="berschrift4"/>
      <w:suff w:val="nothing"/>
      <w:lvlText w:val=""/>
      <w:lvlJc w:val="left"/>
      <w:pPr>
        <w:tabs>
          <w:tab w:val="num" w:pos="0"/>
        </w:tabs>
      </w:pPr>
      <w:rPr>
        <w:rFonts w:cs="Times New Roman"/>
      </w:rPr>
    </w:lvl>
    <w:lvl w:ilvl="4">
      <w:start w:val="1"/>
      <w:numFmt w:val="none"/>
      <w:pStyle w:val="berschrift5"/>
      <w:suff w:val="nothing"/>
      <w:lvlText w:val=""/>
      <w:lvlJc w:val="left"/>
      <w:pPr>
        <w:tabs>
          <w:tab w:val="num" w:pos="0"/>
        </w:tabs>
      </w:pPr>
      <w:rPr>
        <w:rFonts w:cs="Times New Roman"/>
      </w:rPr>
    </w:lvl>
    <w:lvl w:ilvl="5">
      <w:start w:val="1"/>
      <w:numFmt w:val="none"/>
      <w:pStyle w:val="berschrift6"/>
      <w:suff w:val="nothing"/>
      <w:lvlText w:val=""/>
      <w:lvlJc w:val="left"/>
      <w:pPr>
        <w:tabs>
          <w:tab w:val="num" w:pos="0"/>
        </w:tabs>
      </w:pPr>
      <w:rPr>
        <w:rFonts w:cs="Times New Roman"/>
      </w:rPr>
    </w:lvl>
    <w:lvl w:ilvl="6">
      <w:start w:val="1"/>
      <w:numFmt w:val="none"/>
      <w:pStyle w:val="berschrift7"/>
      <w:suff w:val="nothing"/>
      <w:lvlText w:val=""/>
      <w:lvlJc w:val="left"/>
      <w:pPr>
        <w:tabs>
          <w:tab w:val="num" w:pos="0"/>
        </w:tabs>
      </w:pPr>
      <w:rPr>
        <w:rFonts w:cs="Times New Roman"/>
      </w:rPr>
    </w:lvl>
    <w:lvl w:ilvl="7">
      <w:start w:val="1"/>
      <w:numFmt w:val="none"/>
      <w:pStyle w:val="berschrift8"/>
      <w:suff w:val="nothing"/>
      <w:lvlText w:val=""/>
      <w:lvlJc w:val="left"/>
      <w:pPr>
        <w:tabs>
          <w:tab w:val="num" w:pos="0"/>
        </w:tabs>
      </w:pPr>
      <w:rPr>
        <w:rFonts w:cs="Times New Roman"/>
      </w:rPr>
    </w:lvl>
    <w:lvl w:ilvl="8">
      <w:start w:val="1"/>
      <w:numFmt w:val="none"/>
      <w:pStyle w:val="berschrift9"/>
      <w:suff w:val="nothing"/>
      <w:lvlText w:val=""/>
      <w:lvlJc w:val="left"/>
      <w:pPr>
        <w:tabs>
          <w:tab w:val="num" w:pos="0"/>
        </w:tabs>
      </w:pPr>
      <w:rPr>
        <w:rFonts w:cs="Times New Roman"/>
      </w:rPr>
    </w:lvl>
  </w:abstractNum>
  <w:abstractNum w:abstractNumId="1" w15:restartNumberingAfterBreak="0">
    <w:nsid w:val="23041619"/>
    <w:multiLevelType w:val="hybridMultilevel"/>
    <w:tmpl w:val="AC6C5972"/>
    <w:lvl w:ilvl="0" w:tplc="0194F488">
      <w:numFmt w:val="bullet"/>
      <w:lvlText w:val=""/>
      <w:lvlJc w:val="left"/>
      <w:pPr>
        <w:ind w:left="360" w:hanging="360"/>
      </w:pPr>
      <w:rPr>
        <w:rFonts w:ascii="Symbol" w:eastAsia="MS Mincho" w:hAnsi="Symbol"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C5C79F2"/>
    <w:multiLevelType w:val="hybridMultilevel"/>
    <w:tmpl w:val="3C003C5C"/>
    <w:lvl w:ilvl="0" w:tplc="D116BE26">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5D0403"/>
    <w:multiLevelType w:val="hybridMultilevel"/>
    <w:tmpl w:val="355C7F20"/>
    <w:lvl w:ilvl="0" w:tplc="42BEFE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32145E"/>
    <w:multiLevelType w:val="multilevel"/>
    <w:tmpl w:val="19AC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865DE"/>
    <w:multiLevelType w:val="hybridMultilevel"/>
    <w:tmpl w:val="CED089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FF"/>
    <w:rsid w:val="00001B63"/>
    <w:rsid w:val="00013313"/>
    <w:rsid w:val="00017696"/>
    <w:rsid w:val="0002670B"/>
    <w:rsid w:val="00027B89"/>
    <w:rsid w:val="00053D74"/>
    <w:rsid w:val="0006430E"/>
    <w:rsid w:val="000654FF"/>
    <w:rsid w:val="000752A4"/>
    <w:rsid w:val="00093059"/>
    <w:rsid w:val="000A3448"/>
    <w:rsid w:val="000B1F0E"/>
    <w:rsid w:val="000B4296"/>
    <w:rsid w:val="000B5B23"/>
    <w:rsid w:val="000B799E"/>
    <w:rsid w:val="000C012E"/>
    <w:rsid w:val="000C26D4"/>
    <w:rsid w:val="000D6F4D"/>
    <w:rsid w:val="000E0C02"/>
    <w:rsid w:val="000E243B"/>
    <w:rsid w:val="000E5A41"/>
    <w:rsid w:val="000E72C1"/>
    <w:rsid w:val="000F481D"/>
    <w:rsid w:val="000F485B"/>
    <w:rsid w:val="0010258E"/>
    <w:rsid w:val="00110233"/>
    <w:rsid w:val="00110D89"/>
    <w:rsid w:val="0011217B"/>
    <w:rsid w:val="00112487"/>
    <w:rsid w:val="001132D0"/>
    <w:rsid w:val="00117014"/>
    <w:rsid w:val="0012221E"/>
    <w:rsid w:val="001372EF"/>
    <w:rsid w:val="001412C1"/>
    <w:rsid w:val="00146FD1"/>
    <w:rsid w:val="00147E5F"/>
    <w:rsid w:val="00153E0F"/>
    <w:rsid w:val="00154B85"/>
    <w:rsid w:val="00157B39"/>
    <w:rsid w:val="0016447D"/>
    <w:rsid w:val="00167085"/>
    <w:rsid w:val="001743F1"/>
    <w:rsid w:val="001747D3"/>
    <w:rsid w:val="00177A82"/>
    <w:rsid w:val="0019014F"/>
    <w:rsid w:val="00193C50"/>
    <w:rsid w:val="001A50CE"/>
    <w:rsid w:val="001B25E4"/>
    <w:rsid w:val="001D4ABD"/>
    <w:rsid w:val="001E0374"/>
    <w:rsid w:val="001E188D"/>
    <w:rsid w:val="001E5917"/>
    <w:rsid w:val="001F7905"/>
    <w:rsid w:val="00205F3B"/>
    <w:rsid w:val="00210D45"/>
    <w:rsid w:val="00215065"/>
    <w:rsid w:val="0021658D"/>
    <w:rsid w:val="0023227F"/>
    <w:rsid w:val="00270AAA"/>
    <w:rsid w:val="00272314"/>
    <w:rsid w:val="00274A76"/>
    <w:rsid w:val="00281809"/>
    <w:rsid w:val="00283288"/>
    <w:rsid w:val="00295810"/>
    <w:rsid w:val="002A3B34"/>
    <w:rsid w:val="002A49FB"/>
    <w:rsid w:val="002B5223"/>
    <w:rsid w:val="002B54B2"/>
    <w:rsid w:val="002C3CE6"/>
    <w:rsid w:val="00315CCC"/>
    <w:rsid w:val="003318E5"/>
    <w:rsid w:val="00334A29"/>
    <w:rsid w:val="00335036"/>
    <w:rsid w:val="003731D8"/>
    <w:rsid w:val="00397148"/>
    <w:rsid w:val="003A66D4"/>
    <w:rsid w:val="003C50EC"/>
    <w:rsid w:val="003D0C09"/>
    <w:rsid w:val="003E7EB8"/>
    <w:rsid w:val="00400732"/>
    <w:rsid w:val="00406C2D"/>
    <w:rsid w:val="0041635F"/>
    <w:rsid w:val="0045468F"/>
    <w:rsid w:val="0046705C"/>
    <w:rsid w:val="0047169F"/>
    <w:rsid w:val="00486E87"/>
    <w:rsid w:val="004A3445"/>
    <w:rsid w:val="004A3AA0"/>
    <w:rsid w:val="004B1C63"/>
    <w:rsid w:val="004B79FD"/>
    <w:rsid w:val="004C01B3"/>
    <w:rsid w:val="004C352F"/>
    <w:rsid w:val="004C48F8"/>
    <w:rsid w:val="004D633F"/>
    <w:rsid w:val="004E17A6"/>
    <w:rsid w:val="004E6F30"/>
    <w:rsid w:val="004F54B8"/>
    <w:rsid w:val="004F655E"/>
    <w:rsid w:val="004F76C3"/>
    <w:rsid w:val="00514D3F"/>
    <w:rsid w:val="00525419"/>
    <w:rsid w:val="00533902"/>
    <w:rsid w:val="005363EA"/>
    <w:rsid w:val="00545860"/>
    <w:rsid w:val="005524B1"/>
    <w:rsid w:val="00574267"/>
    <w:rsid w:val="005A1A60"/>
    <w:rsid w:val="005A7DD0"/>
    <w:rsid w:val="005C2EA2"/>
    <w:rsid w:val="005C460C"/>
    <w:rsid w:val="005C5F3A"/>
    <w:rsid w:val="005F33B3"/>
    <w:rsid w:val="005F53EB"/>
    <w:rsid w:val="0060615A"/>
    <w:rsid w:val="0061075B"/>
    <w:rsid w:val="00612A68"/>
    <w:rsid w:val="006164F4"/>
    <w:rsid w:val="00651F9C"/>
    <w:rsid w:val="00654DE5"/>
    <w:rsid w:val="00684686"/>
    <w:rsid w:val="0069513E"/>
    <w:rsid w:val="006A7E3E"/>
    <w:rsid w:val="006B26C2"/>
    <w:rsid w:val="006B3AD5"/>
    <w:rsid w:val="006B5A7F"/>
    <w:rsid w:val="006B6470"/>
    <w:rsid w:val="006D7E41"/>
    <w:rsid w:val="006F5BCE"/>
    <w:rsid w:val="006F7407"/>
    <w:rsid w:val="00720D2B"/>
    <w:rsid w:val="00726488"/>
    <w:rsid w:val="007275BD"/>
    <w:rsid w:val="00730444"/>
    <w:rsid w:val="00734066"/>
    <w:rsid w:val="00735A77"/>
    <w:rsid w:val="007468C4"/>
    <w:rsid w:val="00753F7D"/>
    <w:rsid w:val="007738A9"/>
    <w:rsid w:val="007853F2"/>
    <w:rsid w:val="00793356"/>
    <w:rsid w:val="007A593C"/>
    <w:rsid w:val="007A7901"/>
    <w:rsid w:val="007B342C"/>
    <w:rsid w:val="007B4D39"/>
    <w:rsid w:val="007D7CF7"/>
    <w:rsid w:val="008216D7"/>
    <w:rsid w:val="00821FB8"/>
    <w:rsid w:val="008264BC"/>
    <w:rsid w:val="008345FE"/>
    <w:rsid w:val="00836DFD"/>
    <w:rsid w:val="00845E04"/>
    <w:rsid w:val="00857386"/>
    <w:rsid w:val="008616B3"/>
    <w:rsid w:val="0087358C"/>
    <w:rsid w:val="008959AC"/>
    <w:rsid w:val="008B3D39"/>
    <w:rsid w:val="008C0465"/>
    <w:rsid w:val="008C5A74"/>
    <w:rsid w:val="008C5E02"/>
    <w:rsid w:val="008D37CC"/>
    <w:rsid w:val="008D62EB"/>
    <w:rsid w:val="008F05FE"/>
    <w:rsid w:val="008F75B7"/>
    <w:rsid w:val="009209E0"/>
    <w:rsid w:val="00922382"/>
    <w:rsid w:val="009434EE"/>
    <w:rsid w:val="009519A3"/>
    <w:rsid w:val="009536FF"/>
    <w:rsid w:val="009551C5"/>
    <w:rsid w:val="009577DA"/>
    <w:rsid w:val="00961B55"/>
    <w:rsid w:val="00971696"/>
    <w:rsid w:val="009860B5"/>
    <w:rsid w:val="009A053D"/>
    <w:rsid w:val="009B07BD"/>
    <w:rsid w:val="009F0D08"/>
    <w:rsid w:val="00A048EF"/>
    <w:rsid w:val="00A30264"/>
    <w:rsid w:val="00A42BC5"/>
    <w:rsid w:val="00A54D1E"/>
    <w:rsid w:val="00A627FF"/>
    <w:rsid w:val="00A9122F"/>
    <w:rsid w:val="00AA78E2"/>
    <w:rsid w:val="00AC26CB"/>
    <w:rsid w:val="00AC3EAA"/>
    <w:rsid w:val="00AF7AE0"/>
    <w:rsid w:val="00B00FAC"/>
    <w:rsid w:val="00B068BC"/>
    <w:rsid w:val="00B11EC3"/>
    <w:rsid w:val="00B368DA"/>
    <w:rsid w:val="00B5144D"/>
    <w:rsid w:val="00B7630B"/>
    <w:rsid w:val="00B81275"/>
    <w:rsid w:val="00B826FA"/>
    <w:rsid w:val="00B838C1"/>
    <w:rsid w:val="00B91C93"/>
    <w:rsid w:val="00B91D00"/>
    <w:rsid w:val="00BA0FD1"/>
    <w:rsid w:val="00BA1755"/>
    <w:rsid w:val="00BC082E"/>
    <w:rsid w:val="00BC3D15"/>
    <w:rsid w:val="00BC7273"/>
    <w:rsid w:val="00BD51BA"/>
    <w:rsid w:val="00BD5C0B"/>
    <w:rsid w:val="00BD69C1"/>
    <w:rsid w:val="00BE2F8D"/>
    <w:rsid w:val="00C2219F"/>
    <w:rsid w:val="00C2689B"/>
    <w:rsid w:val="00C41269"/>
    <w:rsid w:val="00C4260B"/>
    <w:rsid w:val="00C43106"/>
    <w:rsid w:val="00C43187"/>
    <w:rsid w:val="00C44B27"/>
    <w:rsid w:val="00C50C39"/>
    <w:rsid w:val="00C51713"/>
    <w:rsid w:val="00C666B3"/>
    <w:rsid w:val="00C961B1"/>
    <w:rsid w:val="00CC7B10"/>
    <w:rsid w:val="00CD19BA"/>
    <w:rsid w:val="00CF016C"/>
    <w:rsid w:val="00CF1A0F"/>
    <w:rsid w:val="00D23F8F"/>
    <w:rsid w:val="00D255A7"/>
    <w:rsid w:val="00D640C4"/>
    <w:rsid w:val="00D71B24"/>
    <w:rsid w:val="00D81DCC"/>
    <w:rsid w:val="00D96915"/>
    <w:rsid w:val="00DA059F"/>
    <w:rsid w:val="00DA2EF9"/>
    <w:rsid w:val="00DA6A85"/>
    <w:rsid w:val="00DD20EA"/>
    <w:rsid w:val="00DE64E4"/>
    <w:rsid w:val="00DF2292"/>
    <w:rsid w:val="00DF73C9"/>
    <w:rsid w:val="00DF79FE"/>
    <w:rsid w:val="00E2079A"/>
    <w:rsid w:val="00E25BCE"/>
    <w:rsid w:val="00E5020A"/>
    <w:rsid w:val="00E80EEB"/>
    <w:rsid w:val="00E97F27"/>
    <w:rsid w:val="00EA44FE"/>
    <w:rsid w:val="00EC4FBB"/>
    <w:rsid w:val="00ED395F"/>
    <w:rsid w:val="00ED4AF8"/>
    <w:rsid w:val="00EE6CF5"/>
    <w:rsid w:val="00EE6F03"/>
    <w:rsid w:val="00EF2034"/>
    <w:rsid w:val="00F124CB"/>
    <w:rsid w:val="00F2095F"/>
    <w:rsid w:val="00F35AF8"/>
    <w:rsid w:val="00F578FE"/>
    <w:rsid w:val="00F62517"/>
    <w:rsid w:val="00F76EA7"/>
    <w:rsid w:val="00FB2400"/>
    <w:rsid w:val="00FB2628"/>
    <w:rsid w:val="00FB3466"/>
    <w:rsid w:val="00FB4ED5"/>
    <w:rsid w:val="00FB5BA2"/>
    <w:rsid w:val="00FD2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5124"/>
  <w15:chartTrackingRefBased/>
  <w15:docId w15:val="{5E4A15CF-5464-4634-994C-8F704BC7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54FF"/>
  </w:style>
  <w:style w:type="paragraph" w:styleId="berschrift1">
    <w:name w:val="heading 1"/>
    <w:basedOn w:val="Standard"/>
    <w:next w:val="Standard"/>
    <w:link w:val="berschrift1Zchn"/>
    <w:qFormat/>
    <w:rsid w:val="00B5144D"/>
    <w:pPr>
      <w:keepNext/>
      <w:numPr>
        <w:numId w:val="5"/>
      </w:numPr>
      <w:suppressAutoHyphens/>
      <w:spacing w:after="246" w:line="560" w:lineRule="atLeast"/>
      <w:outlineLvl w:val="0"/>
    </w:pPr>
    <w:rPr>
      <w:rFonts w:ascii="Amnesty Trade Gothic Cn" w:eastAsia="Times New Roman" w:hAnsi="Amnesty Trade Gothic Cn" w:cs="Times New Roman"/>
      <w:b/>
      <w:caps/>
      <w:color w:val="000000"/>
      <w:kern w:val="1"/>
      <w:szCs w:val="32"/>
      <w:lang w:val="en-GB" w:eastAsia="ar-SA"/>
    </w:rPr>
  </w:style>
  <w:style w:type="paragraph" w:styleId="berschrift2">
    <w:name w:val="heading 2"/>
    <w:basedOn w:val="Standard"/>
    <w:next w:val="Standard"/>
    <w:link w:val="berschrift2Zchn"/>
    <w:qFormat/>
    <w:rsid w:val="00B5144D"/>
    <w:pPr>
      <w:keepNext/>
      <w:numPr>
        <w:ilvl w:val="1"/>
        <w:numId w:val="5"/>
      </w:numPr>
      <w:suppressAutoHyphens/>
      <w:spacing w:after="0" w:line="240" w:lineRule="atLeast"/>
      <w:outlineLvl w:val="1"/>
    </w:pPr>
    <w:rPr>
      <w:rFonts w:ascii="Amnesty Trade Gothic Cn" w:eastAsia="Times New Roman" w:hAnsi="Amnesty Trade Gothic Cn" w:cs="Times New Roman"/>
      <w:caps/>
      <w:color w:val="000000"/>
      <w:sz w:val="26"/>
      <w:szCs w:val="28"/>
      <w:lang w:val="en-GB" w:eastAsia="ar-SA"/>
    </w:rPr>
  </w:style>
  <w:style w:type="paragraph" w:styleId="berschrift3">
    <w:name w:val="heading 3"/>
    <w:basedOn w:val="Standard"/>
    <w:next w:val="Standard"/>
    <w:link w:val="berschrift3Zchn"/>
    <w:qFormat/>
    <w:rsid w:val="00B5144D"/>
    <w:pPr>
      <w:keepNext/>
      <w:numPr>
        <w:ilvl w:val="2"/>
        <w:numId w:val="5"/>
      </w:numPr>
      <w:suppressAutoHyphens/>
      <w:spacing w:after="0" w:line="240" w:lineRule="atLeast"/>
      <w:outlineLvl w:val="2"/>
    </w:pPr>
    <w:rPr>
      <w:rFonts w:ascii="Amnesty Trade Gothic Cn" w:eastAsia="Times New Roman" w:hAnsi="Amnesty Trade Gothic Cn" w:cs="Times New Roman"/>
      <w:caps/>
      <w:color w:val="000000"/>
      <w:sz w:val="20"/>
      <w:szCs w:val="26"/>
      <w:lang w:val="en-GB" w:eastAsia="ar-SA"/>
    </w:rPr>
  </w:style>
  <w:style w:type="paragraph" w:styleId="berschrift4">
    <w:name w:val="heading 4"/>
    <w:basedOn w:val="Standard"/>
    <w:next w:val="Standard"/>
    <w:link w:val="berschrift4Zchn"/>
    <w:qFormat/>
    <w:rsid w:val="00B5144D"/>
    <w:pPr>
      <w:widowControl w:val="0"/>
      <w:numPr>
        <w:ilvl w:val="3"/>
        <w:numId w:val="5"/>
      </w:numPr>
      <w:suppressAutoHyphens/>
      <w:spacing w:after="246" w:line="240" w:lineRule="atLeast"/>
      <w:outlineLvl w:val="3"/>
    </w:pPr>
    <w:rPr>
      <w:rFonts w:ascii="Amnesty Trade Gothic" w:eastAsia="Times New Roman" w:hAnsi="Amnesty Trade Gothic" w:cs="Times New Roman"/>
      <w:color w:val="000000"/>
      <w:sz w:val="18"/>
      <w:szCs w:val="24"/>
      <w:lang w:val="en-GB" w:eastAsia="ar-SA"/>
    </w:rPr>
  </w:style>
  <w:style w:type="paragraph" w:styleId="berschrift5">
    <w:name w:val="heading 5"/>
    <w:basedOn w:val="berschrift4"/>
    <w:next w:val="Standard"/>
    <w:link w:val="berschrift5Zchn"/>
    <w:qFormat/>
    <w:rsid w:val="00B5144D"/>
    <w:pPr>
      <w:numPr>
        <w:ilvl w:val="4"/>
      </w:numPr>
      <w:outlineLvl w:val="4"/>
    </w:pPr>
  </w:style>
  <w:style w:type="paragraph" w:styleId="berschrift6">
    <w:name w:val="heading 6"/>
    <w:basedOn w:val="berschrift5"/>
    <w:next w:val="Standard"/>
    <w:link w:val="berschrift6Zchn"/>
    <w:qFormat/>
    <w:rsid w:val="00B5144D"/>
    <w:pPr>
      <w:numPr>
        <w:ilvl w:val="5"/>
      </w:numPr>
      <w:outlineLvl w:val="5"/>
    </w:pPr>
  </w:style>
  <w:style w:type="paragraph" w:styleId="berschrift7">
    <w:name w:val="heading 7"/>
    <w:basedOn w:val="berschrift6"/>
    <w:next w:val="Standard"/>
    <w:link w:val="berschrift7Zchn"/>
    <w:qFormat/>
    <w:rsid w:val="00B5144D"/>
    <w:pPr>
      <w:numPr>
        <w:ilvl w:val="6"/>
      </w:numPr>
      <w:outlineLvl w:val="6"/>
    </w:pPr>
  </w:style>
  <w:style w:type="paragraph" w:styleId="berschrift8">
    <w:name w:val="heading 8"/>
    <w:basedOn w:val="berschrift7"/>
    <w:next w:val="Standard"/>
    <w:link w:val="berschrift8Zchn"/>
    <w:qFormat/>
    <w:rsid w:val="00B5144D"/>
    <w:pPr>
      <w:numPr>
        <w:ilvl w:val="7"/>
      </w:numPr>
      <w:outlineLvl w:val="7"/>
    </w:pPr>
  </w:style>
  <w:style w:type="paragraph" w:styleId="berschrift9">
    <w:name w:val="heading 9"/>
    <w:basedOn w:val="berschrift8"/>
    <w:next w:val="Standard"/>
    <w:link w:val="berschrift9Zchn"/>
    <w:qFormat/>
    <w:rsid w:val="00B5144D"/>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54FF"/>
    <w:rPr>
      <w:color w:val="0000FF"/>
      <w:u w:val="single"/>
    </w:rPr>
  </w:style>
  <w:style w:type="paragraph" w:styleId="StandardWeb">
    <w:name w:val="Normal (Web)"/>
    <w:basedOn w:val="Standard"/>
    <w:uiPriority w:val="99"/>
    <w:unhideWhenUsed/>
    <w:rsid w:val="000654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50C39"/>
    <w:pPr>
      <w:ind w:left="720"/>
      <w:contextualSpacing/>
    </w:pPr>
  </w:style>
  <w:style w:type="character" w:styleId="Fett">
    <w:name w:val="Strong"/>
    <w:basedOn w:val="Absatz-Standardschriftart"/>
    <w:uiPriority w:val="22"/>
    <w:qFormat/>
    <w:rsid w:val="00CD19BA"/>
    <w:rPr>
      <w:b/>
      <w:bCs/>
    </w:rPr>
  </w:style>
  <w:style w:type="paragraph" w:styleId="Kopfzeile">
    <w:name w:val="header"/>
    <w:basedOn w:val="Standard"/>
    <w:link w:val="KopfzeileZchn"/>
    <w:uiPriority w:val="99"/>
    <w:unhideWhenUsed/>
    <w:rsid w:val="00CD19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19BA"/>
  </w:style>
  <w:style w:type="paragraph" w:styleId="Fuzeile">
    <w:name w:val="footer"/>
    <w:basedOn w:val="Standard"/>
    <w:link w:val="FuzeileZchn"/>
    <w:uiPriority w:val="99"/>
    <w:unhideWhenUsed/>
    <w:rsid w:val="00CD19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19BA"/>
  </w:style>
  <w:style w:type="character" w:customStyle="1" w:styleId="berschrift1Zchn">
    <w:name w:val="Überschrift 1 Zchn"/>
    <w:basedOn w:val="Absatz-Standardschriftart"/>
    <w:link w:val="berschrift1"/>
    <w:rsid w:val="00B5144D"/>
    <w:rPr>
      <w:rFonts w:ascii="Amnesty Trade Gothic Cn" w:eastAsia="Times New Roman" w:hAnsi="Amnesty Trade Gothic Cn" w:cs="Times New Roman"/>
      <w:b/>
      <w:caps/>
      <w:color w:val="000000"/>
      <w:kern w:val="1"/>
      <w:szCs w:val="32"/>
      <w:lang w:val="en-GB" w:eastAsia="ar-SA"/>
    </w:rPr>
  </w:style>
  <w:style w:type="character" w:customStyle="1" w:styleId="berschrift2Zchn">
    <w:name w:val="Überschrift 2 Zchn"/>
    <w:basedOn w:val="Absatz-Standardschriftart"/>
    <w:link w:val="berschrift2"/>
    <w:rsid w:val="00B5144D"/>
    <w:rPr>
      <w:rFonts w:ascii="Amnesty Trade Gothic Cn" w:eastAsia="Times New Roman" w:hAnsi="Amnesty Trade Gothic Cn" w:cs="Times New Roman"/>
      <w:caps/>
      <w:color w:val="000000"/>
      <w:sz w:val="26"/>
      <w:szCs w:val="28"/>
      <w:lang w:val="en-GB" w:eastAsia="ar-SA"/>
    </w:rPr>
  </w:style>
  <w:style w:type="character" w:customStyle="1" w:styleId="berschrift3Zchn">
    <w:name w:val="Überschrift 3 Zchn"/>
    <w:basedOn w:val="Absatz-Standardschriftart"/>
    <w:link w:val="berschrift3"/>
    <w:rsid w:val="00B5144D"/>
    <w:rPr>
      <w:rFonts w:ascii="Amnesty Trade Gothic Cn" w:eastAsia="Times New Roman" w:hAnsi="Amnesty Trade Gothic Cn" w:cs="Times New Roman"/>
      <w:caps/>
      <w:color w:val="000000"/>
      <w:sz w:val="20"/>
      <w:szCs w:val="26"/>
      <w:lang w:val="en-GB" w:eastAsia="ar-SA"/>
    </w:rPr>
  </w:style>
  <w:style w:type="character" w:customStyle="1" w:styleId="berschrift4Zchn">
    <w:name w:val="Überschrift 4 Zchn"/>
    <w:basedOn w:val="Absatz-Standardschriftart"/>
    <w:link w:val="berschrift4"/>
    <w:rsid w:val="00B5144D"/>
    <w:rPr>
      <w:rFonts w:ascii="Amnesty Trade Gothic" w:eastAsia="Times New Roman" w:hAnsi="Amnesty Trade Gothic" w:cs="Times New Roman"/>
      <w:color w:val="000000"/>
      <w:sz w:val="18"/>
      <w:szCs w:val="24"/>
      <w:lang w:val="en-GB" w:eastAsia="ar-SA"/>
    </w:rPr>
  </w:style>
  <w:style w:type="character" w:customStyle="1" w:styleId="berschrift5Zchn">
    <w:name w:val="Überschrift 5 Zchn"/>
    <w:basedOn w:val="Absatz-Standardschriftart"/>
    <w:link w:val="berschrift5"/>
    <w:rsid w:val="00B5144D"/>
    <w:rPr>
      <w:rFonts w:ascii="Amnesty Trade Gothic" w:eastAsia="Times New Roman" w:hAnsi="Amnesty Trade Gothic" w:cs="Times New Roman"/>
      <w:color w:val="000000"/>
      <w:sz w:val="18"/>
      <w:szCs w:val="24"/>
      <w:lang w:val="en-GB" w:eastAsia="ar-SA"/>
    </w:rPr>
  </w:style>
  <w:style w:type="character" w:customStyle="1" w:styleId="berschrift6Zchn">
    <w:name w:val="Überschrift 6 Zchn"/>
    <w:basedOn w:val="Absatz-Standardschriftart"/>
    <w:link w:val="berschrift6"/>
    <w:rsid w:val="00B5144D"/>
    <w:rPr>
      <w:rFonts w:ascii="Amnesty Trade Gothic" w:eastAsia="Times New Roman" w:hAnsi="Amnesty Trade Gothic" w:cs="Times New Roman"/>
      <w:color w:val="000000"/>
      <w:sz w:val="18"/>
      <w:szCs w:val="24"/>
      <w:lang w:val="en-GB" w:eastAsia="ar-SA"/>
    </w:rPr>
  </w:style>
  <w:style w:type="character" w:customStyle="1" w:styleId="berschrift7Zchn">
    <w:name w:val="Überschrift 7 Zchn"/>
    <w:basedOn w:val="Absatz-Standardschriftart"/>
    <w:link w:val="berschrift7"/>
    <w:rsid w:val="00B5144D"/>
    <w:rPr>
      <w:rFonts w:ascii="Amnesty Trade Gothic" w:eastAsia="Times New Roman" w:hAnsi="Amnesty Trade Gothic" w:cs="Times New Roman"/>
      <w:color w:val="000000"/>
      <w:sz w:val="18"/>
      <w:szCs w:val="24"/>
      <w:lang w:val="en-GB" w:eastAsia="ar-SA"/>
    </w:rPr>
  </w:style>
  <w:style w:type="character" w:customStyle="1" w:styleId="berschrift8Zchn">
    <w:name w:val="Überschrift 8 Zchn"/>
    <w:basedOn w:val="Absatz-Standardschriftart"/>
    <w:link w:val="berschrift8"/>
    <w:rsid w:val="00B5144D"/>
    <w:rPr>
      <w:rFonts w:ascii="Amnesty Trade Gothic" w:eastAsia="Times New Roman" w:hAnsi="Amnesty Trade Gothic" w:cs="Times New Roman"/>
      <w:color w:val="000000"/>
      <w:sz w:val="18"/>
      <w:szCs w:val="24"/>
      <w:lang w:val="en-GB" w:eastAsia="ar-SA"/>
    </w:rPr>
  </w:style>
  <w:style w:type="character" w:customStyle="1" w:styleId="berschrift9Zchn">
    <w:name w:val="Überschrift 9 Zchn"/>
    <w:basedOn w:val="Absatz-Standardschriftart"/>
    <w:link w:val="berschrift9"/>
    <w:rsid w:val="00B5144D"/>
    <w:rPr>
      <w:rFonts w:ascii="Amnesty Trade Gothic" w:eastAsia="Times New Roman" w:hAnsi="Amnesty Trade Gothic" w:cs="Times New Roman"/>
      <w:color w:val="000000"/>
      <w:sz w:val="18"/>
      <w:szCs w:val="24"/>
      <w:lang w:val="en-GB" w:eastAsia="ar-SA"/>
    </w:rPr>
  </w:style>
  <w:style w:type="character" w:styleId="Funotenzeichen">
    <w:name w:val="footnote reference"/>
    <w:basedOn w:val="Absatz-Standardschriftart"/>
    <w:uiPriority w:val="99"/>
    <w:rsid w:val="00B5144D"/>
    <w:rPr>
      <w:rFonts w:cs="Times New Roman"/>
      <w:vertAlign w:val="superscript"/>
    </w:rPr>
  </w:style>
  <w:style w:type="paragraph" w:styleId="Funotentext">
    <w:name w:val="footnote text"/>
    <w:basedOn w:val="Standard"/>
    <w:link w:val="FunotentextZchn"/>
    <w:uiPriority w:val="99"/>
    <w:semiHidden/>
    <w:rsid w:val="00B5144D"/>
    <w:pPr>
      <w:widowControl w:val="0"/>
      <w:suppressAutoHyphens/>
      <w:spacing w:after="120" w:line="240" w:lineRule="atLeast"/>
    </w:pPr>
    <w:rPr>
      <w:rFonts w:ascii="Amnesty Trade Gothic" w:eastAsia="Times New Roman" w:hAnsi="Amnesty Trade Gothic" w:cs="Times New Roman"/>
      <w:color w:val="000000"/>
      <w:sz w:val="16"/>
      <w:szCs w:val="24"/>
      <w:lang w:val="en-GB" w:eastAsia="ar-SA"/>
    </w:rPr>
  </w:style>
  <w:style w:type="character" w:customStyle="1" w:styleId="FunotentextZchn">
    <w:name w:val="Fußnotentext Zchn"/>
    <w:basedOn w:val="Absatz-Standardschriftart"/>
    <w:link w:val="Funotentext"/>
    <w:uiPriority w:val="99"/>
    <w:semiHidden/>
    <w:rsid w:val="00B5144D"/>
    <w:rPr>
      <w:rFonts w:ascii="Amnesty Trade Gothic" w:eastAsia="Times New Roman" w:hAnsi="Amnesty Trade Gothic" w:cs="Times New Roman"/>
      <w:color w:val="000000"/>
      <w:sz w:val="16"/>
      <w:szCs w:val="24"/>
      <w:lang w:val="en-GB" w:eastAsia="ar-SA"/>
    </w:rPr>
  </w:style>
  <w:style w:type="paragraph" w:styleId="Endnotentext">
    <w:name w:val="endnote text"/>
    <w:basedOn w:val="Standard"/>
    <w:link w:val="EndnotentextZchn"/>
    <w:uiPriority w:val="99"/>
    <w:semiHidden/>
    <w:unhideWhenUsed/>
    <w:rsid w:val="008D37C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D37CC"/>
    <w:rPr>
      <w:sz w:val="20"/>
      <w:szCs w:val="20"/>
    </w:rPr>
  </w:style>
  <w:style w:type="character" w:styleId="Endnotenzeichen">
    <w:name w:val="endnote reference"/>
    <w:basedOn w:val="Absatz-Standardschriftart"/>
    <w:uiPriority w:val="99"/>
    <w:semiHidden/>
    <w:unhideWhenUsed/>
    <w:rsid w:val="008D37CC"/>
    <w:rPr>
      <w:vertAlign w:val="superscript"/>
    </w:rPr>
  </w:style>
  <w:style w:type="paragraph" w:styleId="Sprechblasentext">
    <w:name w:val="Balloon Text"/>
    <w:basedOn w:val="Standard"/>
    <w:link w:val="SprechblasentextZchn"/>
    <w:uiPriority w:val="99"/>
    <w:semiHidden/>
    <w:unhideWhenUsed/>
    <w:rsid w:val="00BA17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1755"/>
    <w:rPr>
      <w:rFonts w:ascii="Segoe UI" w:hAnsi="Segoe UI" w:cs="Segoe UI"/>
      <w:sz w:val="18"/>
      <w:szCs w:val="18"/>
    </w:rPr>
  </w:style>
  <w:style w:type="character" w:styleId="Kommentarzeichen">
    <w:name w:val="annotation reference"/>
    <w:basedOn w:val="Absatz-Standardschriftart"/>
    <w:uiPriority w:val="99"/>
    <w:semiHidden/>
    <w:unhideWhenUsed/>
    <w:rsid w:val="00153E0F"/>
    <w:rPr>
      <w:sz w:val="16"/>
      <w:szCs w:val="16"/>
    </w:rPr>
  </w:style>
  <w:style w:type="paragraph" w:styleId="Kommentartext">
    <w:name w:val="annotation text"/>
    <w:basedOn w:val="Standard"/>
    <w:link w:val="KommentartextZchn"/>
    <w:uiPriority w:val="99"/>
    <w:semiHidden/>
    <w:unhideWhenUsed/>
    <w:rsid w:val="00153E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3E0F"/>
    <w:rPr>
      <w:sz w:val="20"/>
      <w:szCs w:val="20"/>
    </w:rPr>
  </w:style>
  <w:style w:type="paragraph" w:styleId="Kommentarthema">
    <w:name w:val="annotation subject"/>
    <w:basedOn w:val="Kommentartext"/>
    <w:next w:val="Kommentartext"/>
    <w:link w:val="KommentarthemaZchn"/>
    <w:uiPriority w:val="99"/>
    <w:semiHidden/>
    <w:unhideWhenUsed/>
    <w:rsid w:val="00153E0F"/>
    <w:rPr>
      <w:b/>
      <w:bCs/>
    </w:rPr>
  </w:style>
  <w:style w:type="character" w:customStyle="1" w:styleId="KommentarthemaZchn">
    <w:name w:val="Kommentarthema Zchn"/>
    <w:basedOn w:val="KommentartextZchn"/>
    <w:link w:val="Kommentarthema"/>
    <w:uiPriority w:val="99"/>
    <w:semiHidden/>
    <w:rsid w:val="00153E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126">
      <w:bodyDiv w:val="1"/>
      <w:marLeft w:val="0"/>
      <w:marRight w:val="0"/>
      <w:marTop w:val="0"/>
      <w:marBottom w:val="0"/>
      <w:divBdr>
        <w:top w:val="none" w:sz="0" w:space="0" w:color="auto"/>
        <w:left w:val="none" w:sz="0" w:space="0" w:color="auto"/>
        <w:bottom w:val="none" w:sz="0" w:space="0" w:color="auto"/>
        <w:right w:val="none" w:sz="0" w:space="0" w:color="auto"/>
      </w:divBdr>
      <w:divsChild>
        <w:div w:id="445318071">
          <w:marLeft w:val="0"/>
          <w:marRight w:val="0"/>
          <w:marTop w:val="0"/>
          <w:marBottom w:val="0"/>
          <w:divBdr>
            <w:top w:val="none" w:sz="0" w:space="0" w:color="auto"/>
            <w:left w:val="none" w:sz="0" w:space="0" w:color="auto"/>
            <w:bottom w:val="none" w:sz="0" w:space="0" w:color="auto"/>
            <w:right w:val="none" w:sz="0" w:space="0" w:color="auto"/>
          </w:divBdr>
        </w:div>
        <w:div w:id="503979174">
          <w:marLeft w:val="0"/>
          <w:marRight w:val="0"/>
          <w:marTop w:val="0"/>
          <w:marBottom w:val="0"/>
          <w:divBdr>
            <w:top w:val="none" w:sz="0" w:space="0" w:color="auto"/>
            <w:left w:val="none" w:sz="0" w:space="0" w:color="auto"/>
            <w:bottom w:val="none" w:sz="0" w:space="0" w:color="auto"/>
            <w:right w:val="none" w:sz="0" w:space="0" w:color="auto"/>
          </w:divBdr>
        </w:div>
        <w:div w:id="229194336">
          <w:marLeft w:val="0"/>
          <w:marRight w:val="0"/>
          <w:marTop w:val="0"/>
          <w:marBottom w:val="0"/>
          <w:divBdr>
            <w:top w:val="none" w:sz="0" w:space="0" w:color="auto"/>
            <w:left w:val="none" w:sz="0" w:space="0" w:color="auto"/>
            <w:bottom w:val="none" w:sz="0" w:space="0" w:color="auto"/>
            <w:right w:val="none" w:sz="0" w:space="0" w:color="auto"/>
          </w:divBdr>
        </w:div>
      </w:divsChild>
    </w:div>
    <w:div w:id="347803292">
      <w:bodyDiv w:val="1"/>
      <w:marLeft w:val="0"/>
      <w:marRight w:val="0"/>
      <w:marTop w:val="0"/>
      <w:marBottom w:val="0"/>
      <w:divBdr>
        <w:top w:val="none" w:sz="0" w:space="0" w:color="auto"/>
        <w:left w:val="none" w:sz="0" w:space="0" w:color="auto"/>
        <w:bottom w:val="none" w:sz="0" w:space="0" w:color="auto"/>
        <w:right w:val="none" w:sz="0" w:space="0" w:color="auto"/>
      </w:divBdr>
      <w:divsChild>
        <w:div w:id="618991314">
          <w:marLeft w:val="0"/>
          <w:marRight w:val="0"/>
          <w:marTop w:val="0"/>
          <w:marBottom w:val="0"/>
          <w:divBdr>
            <w:top w:val="none" w:sz="0" w:space="0" w:color="auto"/>
            <w:left w:val="none" w:sz="0" w:space="0" w:color="auto"/>
            <w:bottom w:val="none" w:sz="0" w:space="0" w:color="auto"/>
            <w:right w:val="none" w:sz="0" w:space="0" w:color="auto"/>
          </w:divBdr>
        </w:div>
        <w:div w:id="482232895">
          <w:marLeft w:val="0"/>
          <w:marRight w:val="0"/>
          <w:marTop w:val="0"/>
          <w:marBottom w:val="0"/>
          <w:divBdr>
            <w:top w:val="none" w:sz="0" w:space="0" w:color="auto"/>
            <w:left w:val="none" w:sz="0" w:space="0" w:color="auto"/>
            <w:bottom w:val="none" w:sz="0" w:space="0" w:color="auto"/>
            <w:right w:val="none" w:sz="0" w:space="0" w:color="auto"/>
          </w:divBdr>
        </w:div>
        <w:div w:id="1596743104">
          <w:marLeft w:val="0"/>
          <w:marRight w:val="0"/>
          <w:marTop w:val="0"/>
          <w:marBottom w:val="0"/>
          <w:divBdr>
            <w:top w:val="none" w:sz="0" w:space="0" w:color="auto"/>
            <w:left w:val="none" w:sz="0" w:space="0" w:color="auto"/>
            <w:bottom w:val="none" w:sz="0" w:space="0" w:color="auto"/>
            <w:right w:val="none" w:sz="0" w:space="0" w:color="auto"/>
          </w:divBdr>
        </w:div>
        <w:div w:id="677730361">
          <w:marLeft w:val="0"/>
          <w:marRight w:val="0"/>
          <w:marTop w:val="0"/>
          <w:marBottom w:val="0"/>
          <w:divBdr>
            <w:top w:val="none" w:sz="0" w:space="0" w:color="auto"/>
            <w:left w:val="none" w:sz="0" w:space="0" w:color="auto"/>
            <w:bottom w:val="none" w:sz="0" w:space="0" w:color="auto"/>
            <w:right w:val="none" w:sz="0" w:space="0" w:color="auto"/>
          </w:divBdr>
        </w:div>
      </w:divsChild>
    </w:div>
    <w:div w:id="565842195">
      <w:bodyDiv w:val="1"/>
      <w:marLeft w:val="0"/>
      <w:marRight w:val="0"/>
      <w:marTop w:val="0"/>
      <w:marBottom w:val="0"/>
      <w:divBdr>
        <w:top w:val="none" w:sz="0" w:space="0" w:color="auto"/>
        <w:left w:val="none" w:sz="0" w:space="0" w:color="auto"/>
        <w:bottom w:val="none" w:sz="0" w:space="0" w:color="auto"/>
        <w:right w:val="none" w:sz="0" w:space="0" w:color="auto"/>
      </w:divBdr>
      <w:divsChild>
        <w:div w:id="1051424024">
          <w:marLeft w:val="0"/>
          <w:marRight w:val="0"/>
          <w:marTop w:val="0"/>
          <w:marBottom w:val="0"/>
          <w:divBdr>
            <w:top w:val="none" w:sz="0" w:space="0" w:color="auto"/>
            <w:left w:val="none" w:sz="0" w:space="0" w:color="auto"/>
            <w:bottom w:val="none" w:sz="0" w:space="0" w:color="auto"/>
            <w:right w:val="none" w:sz="0" w:space="0" w:color="auto"/>
          </w:divBdr>
        </w:div>
        <w:div w:id="1283078293">
          <w:marLeft w:val="0"/>
          <w:marRight w:val="0"/>
          <w:marTop w:val="0"/>
          <w:marBottom w:val="0"/>
          <w:divBdr>
            <w:top w:val="none" w:sz="0" w:space="0" w:color="auto"/>
            <w:left w:val="none" w:sz="0" w:space="0" w:color="auto"/>
            <w:bottom w:val="none" w:sz="0" w:space="0" w:color="auto"/>
            <w:right w:val="none" w:sz="0" w:space="0" w:color="auto"/>
          </w:divBdr>
        </w:div>
        <w:div w:id="1177158537">
          <w:marLeft w:val="0"/>
          <w:marRight w:val="0"/>
          <w:marTop w:val="0"/>
          <w:marBottom w:val="0"/>
          <w:divBdr>
            <w:top w:val="none" w:sz="0" w:space="0" w:color="auto"/>
            <w:left w:val="none" w:sz="0" w:space="0" w:color="auto"/>
            <w:bottom w:val="none" w:sz="0" w:space="0" w:color="auto"/>
            <w:right w:val="none" w:sz="0" w:space="0" w:color="auto"/>
          </w:divBdr>
        </w:div>
      </w:divsChild>
    </w:div>
    <w:div w:id="968392500">
      <w:bodyDiv w:val="1"/>
      <w:marLeft w:val="0"/>
      <w:marRight w:val="0"/>
      <w:marTop w:val="0"/>
      <w:marBottom w:val="0"/>
      <w:divBdr>
        <w:top w:val="none" w:sz="0" w:space="0" w:color="auto"/>
        <w:left w:val="none" w:sz="0" w:space="0" w:color="auto"/>
        <w:bottom w:val="none" w:sz="0" w:space="0" w:color="auto"/>
        <w:right w:val="none" w:sz="0" w:space="0" w:color="auto"/>
      </w:divBdr>
      <w:divsChild>
        <w:div w:id="1208949375">
          <w:marLeft w:val="0"/>
          <w:marRight w:val="0"/>
          <w:marTop w:val="0"/>
          <w:marBottom w:val="0"/>
          <w:divBdr>
            <w:top w:val="none" w:sz="0" w:space="0" w:color="auto"/>
            <w:left w:val="none" w:sz="0" w:space="0" w:color="auto"/>
            <w:bottom w:val="none" w:sz="0" w:space="0" w:color="auto"/>
            <w:right w:val="none" w:sz="0" w:space="0" w:color="auto"/>
          </w:divBdr>
        </w:div>
        <w:div w:id="2054302170">
          <w:marLeft w:val="0"/>
          <w:marRight w:val="0"/>
          <w:marTop w:val="0"/>
          <w:marBottom w:val="0"/>
          <w:divBdr>
            <w:top w:val="none" w:sz="0" w:space="0" w:color="auto"/>
            <w:left w:val="none" w:sz="0" w:space="0" w:color="auto"/>
            <w:bottom w:val="none" w:sz="0" w:space="0" w:color="auto"/>
            <w:right w:val="none" w:sz="0" w:space="0" w:color="auto"/>
          </w:divBdr>
        </w:div>
        <w:div w:id="487286887">
          <w:marLeft w:val="0"/>
          <w:marRight w:val="0"/>
          <w:marTop w:val="0"/>
          <w:marBottom w:val="0"/>
          <w:divBdr>
            <w:top w:val="none" w:sz="0" w:space="0" w:color="auto"/>
            <w:left w:val="none" w:sz="0" w:space="0" w:color="auto"/>
            <w:bottom w:val="none" w:sz="0" w:space="0" w:color="auto"/>
            <w:right w:val="none" w:sz="0" w:space="0" w:color="auto"/>
          </w:divBdr>
        </w:div>
        <w:div w:id="1522626323">
          <w:marLeft w:val="0"/>
          <w:marRight w:val="0"/>
          <w:marTop w:val="0"/>
          <w:marBottom w:val="0"/>
          <w:divBdr>
            <w:top w:val="none" w:sz="0" w:space="0" w:color="auto"/>
            <w:left w:val="none" w:sz="0" w:space="0" w:color="auto"/>
            <w:bottom w:val="none" w:sz="0" w:space="0" w:color="auto"/>
            <w:right w:val="none" w:sz="0" w:space="0" w:color="auto"/>
          </w:divBdr>
        </w:div>
        <w:div w:id="1416438155">
          <w:marLeft w:val="0"/>
          <w:marRight w:val="0"/>
          <w:marTop w:val="0"/>
          <w:marBottom w:val="0"/>
          <w:divBdr>
            <w:top w:val="none" w:sz="0" w:space="0" w:color="auto"/>
            <w:left w:val="none" w:sz="0" w:space="0" w:color="auto"/>
            <w:bottom w:val="none" w:sz="0" w:space="0" w:color="auto"/>
            <w:right w:val="none" w:sz="0" w:space="0" w:color="auto"/>
          </w:divBdr>
        </w:div>
        <w:div w:id="1425610788">
          <w:marLeft w:val="0"/>
          <w:marRight w:val="0"/>
          <w:marTop w:val="0"/>
          <w:marBottom w:val="0"/>
          <w:divBdr>
            <w:top w:val="none" w:sz="0" w:space="0" w:color="auto"/>
            <w:left w:val="none" w:sz="0" w:space="0" w:color="auto"/>
            <w:bottom w:val="none" w:sz="0" w:space="0" w:color="auto"/>
            <w:right w:val="none" w:sz="0" w:space="0" w:color="auto"/>
          </w:divBdr>
        </w:div>
      </w:divsChild>
    </w:div>
    <w:div w:id="1277562747">
      <w:bodyDiv w:val="1"/>
      <w:marLeft w:val="0"/>
      <w:marRight w:val="0"/>
      <w:marTop w:val="0"/>
      <w:marBottom w:val="0"/>
      <w:divBdr>
        <w:top w:val="none" w:sz="0" w:space="0" w:color="auto"/>
        <w:left w:val="none" w:sz="0" w:space="0" w:color="auto"/>
        <w:bottom w:val="none" w:sz="0" w:space="0" w:color="auto"/>
        <w:right w:val="none" w:sz="0" w:space="0" w:color="auto"/>
      </w:divBdr>
    </w:div>
    <w:div w:id="1832526090">
      <w:bodyDiv w:val="1"/>
      <w:marLeft w:val="0"/>
      <w:marRight w:val="0"/>
      <w:marTop w:val="0"/>
      <w:marBottom w:val="0"/>
      <w:divBdr>
        <w:top w:val="none" w:sz="0" w:space="0" w:color="auto"/>
        <w:left w:val="none" w:sz="0" w:space="0" w:color="auto"/>
        <w:bottom w:val="none" w:sz="0" w:space="0" w:color="auto"/>
        <w:right w:val="none" w:sz="0" w:space="0" w:color="auto"/>
      </w:divBdr>
    </w:div>
    <w:div w:id="1845900421">
      <w:bodyDiv w:val="1"/>
      <w:marLeft w:val="0"/>
      <w:marRight w:val="0"/>
      <w:marTop w:val="0"/>
      <w:marBottom w:val="0"/>
      <w:divBdr>
        <w:top w:val="none" w:sz="0" w:space="0" w:color="auto"/>
        <w:left w:val="none" w:sz="0" w:space="0" w:color="auto"/>
        <w:bottom w:val="none" w:sz="0" w:space="0" w:color="auto"/>
        <w:right w:val="none" w:sz="0" w:space="0" w:color="auto"/>
      </w:divBdr>
    </w:div>
    <w:div w:id="2114661593">
      <w:bodyDiv w:val="1"/>
      <w:marLeft w:val="0"/>
      <w:marRight w:val="0"/>
      <w:marTop w:val="0"/>
      <w:marBottom w:val="0"/>
      <w:divBdr>
        <w:top w:val="none" w:sz="0" w:space="0" w:color="auto"/>
        <w:left w:val="none" w:sz="0" w:space="0" w:color="auto"/>
        <w:bottom w:val="none" w:sz="0" w:space="0" w:color="auto"/>
        <w:right w:val="none" w:sz="0" w:space="0" w:color="auto"/>
      </w:divBdr>
      <w:divsChild>
        <w:div w:id="182911420">
          <w:marLeft w:val="0"/>
          <w:marRight w:val="0"/>
          <w:marTop w:val="0"/>
          <w:marBottom w:val="0"/>
          <w:divBdr>
            <w:top w:val="none" w:sz="0" w:space="0" w:color="auto"/>
            <w:left w:val="none" w:sz="0" w:space="0" w:color="auto"/>
            <w:bottom w:val="none" w:sz="0" w:space="0" w:color="auto"/>
            <w:right w:val="none" w:sz="0" w:space="0" w:color="auto"/>
          </w:divBdr>
        </w:div>
        <w:div w:id="138423425">
          <w:marLeft w:val="0"/>
          <w:marRight w:val="0"/>
          <w:marTop w:val="0"/>
          <w:marBottom w:val="0"/>
          <w:divBdr>
            <w:top w:val="none" w:sz="0" w:space="0" w:color="auto"/>
            <w:left w:val="none" w:sz="0" w:space="0" w:color="auto"/>
            <w:bottom w:val="none" w:sz="0" w:space="0" w:color="auto"/>
            <w:right w:val="none" w:sz="0" w:space="0" w:color="auto"/>
          </w:divBdr>
        </w:div>
        <w:div w:id="1410343454">
          <w:marLeft w:val="0"/>
          <w:marRight w:val="0"/>
          <w:marTop w:val="0"/>
          <w:marBottom w:val="0"/>
          <w:divBdr>
            <w:top w:val="none" w:sz="0" w:space="0" w:color="auto"/>
            <w:left w:val="none" w:sz="0" w:space="0" w:color="auto"/>
            <w:bottom w:val="none" w:sz="0" w:space="0" w:color="auto"/>
            <w:right w:val="none" w:sz="0" w:space="0" w:color="auto"/>
          </w:divBdr>
        </w:div>
        <w:div w:id="1777822445">
          <w:marLeft w:val="0"/>
          <w:marRight w:val="0"/>
          <w:marTop w:val="0"/>
          <w:marBottom w:val="0"/>
          <w:divBdr>
            <w:top w:val="none" w:sz="0" w:space="0" w:color="auto"/>
            <w:left w:val="none" w:sz="0" w:space="0" w:color="auto"/>
            <w:bottom w:val="none" w:sz="0" w:space="0" w:color="auto"/>
            <w:right w:val="none" w:sz="0" w:space="0" w:color="auto"/>
          </w:divBdr>
        </w:div>
        <w:div w:id="472917018">
          <w:marLeft w:val="0"/>
          <w:marRight w:val="0"/>
          <w:marTop w:val="0"/>
          <w:marBottom w:val="0"/>
          <w:divBdr>
            <w:top w:val="none" w:sz="0" w:space="0" w:color="auto"/>
            <w:left w:val="none" w:sz="0" w:space="0" w:color="auto"/>
            <w:bottom w:val="none" w:sz="0" w:space="0" w:color="auto"/>
            <w:right w:val="none" w:sz="0" w:space="0" w:color="auto"/>
          </w:divBdr>
        </w:div>
        <w:div w:id="208953928">
          <w:marLeft w:val="0"/>
          <w:marRight w:val="0"/>
          <w:marTop w:val="0"/>
          <w:marBottom w:val="0"/>
          <w:divBdr>
            <w:top w:val="none" w:sz="0" w:space="0" w:color="auto"/>
            <w:left w:val="none" w:sz="0" w:space="0" w:color="auto"/>
            <w:bottom w:val="none" w:sz="0" w:space="0" w:color="auto"/>
            <w:right w:val="none" w:sz="0" w:space="0" w:color="auto"/>
          </w:divBdr>
        </w:div>
        <w:div w:id="407076297">
          <w:marLeft w:val="0"/>
          <w:marRight w:val="0"/>
          <w:marTop w:val="0"/>
          <w:marBottom w:val="0"/>
          <w:divBdr>
            <w:top w:val="none" w:sz="0" w:space="0" w:color="auto"/>
            <w:left w:val="none" w:sz="0" w:space="0" w:color="auto"/>
            <w:bottom w:val="none" w:sz="0" w:space="0" w:color="auto"/>
            <w:right w:val="none" w:sz="0" w:space="0" w:color="auto"/>
          </w:divBdr>
        </w:div>
        <w:div w:id="586110655">
          <w:marLeft w:val="0"/>
          <w:marRight w:val="0"/>
          <w:marTop w:val="0"/>
          <w:marBottom w:val="0"/>
          <w:divBdr>
            <w:top w:val="none" w:sz="0" w:space="0" w:color="auto"/>
            <w:left w:val="none" w:sz="0" w:space="0" w:color="auto"/>
            <w:bottom w:val="none" w:sz="0" w:space="0" w:color="auto"/>
            <w:right w:val="none" w:sz="0" w:space="0" w:color="auto"/>
          </w:divBdr>
        </w:div>
        <w:div w:id="123619915">
          <w:marLeft w:val="0"/>
          <w:marRight w:val="0"/>
          <w:marTop w:val="0"/>
          <w:marBottom w:val="0"/>
          <w:divBdr>
            <w:top w:val="none" w:sz="0" w:space="0" w:color="auto"/>
            <w:left w:val="none" w:sz="0" w:space="0" w:color="auto"/>
            <w:bottom w:val="none" w:sz="0" w:space="0" w:color="auto"/>
            <w:right w:val="none" w:sz="0" w:space="0" w:color="auto"/>
          </w:divBdr>
        </w:div>
        <w:div w:id="881289555">
          <w:marLeft w:val="0"/>
          <w:marRight w:val="0"/>
          <w:marTop w:val="0"/>
          <w:marBottom w:val="0"/>
          <w:divBdr>
            <w:top w:val="none" w:sz="0" w:space="0" w:color="auto"/>
            <w:left w:val="none" w:sz="0" w:space="0" w:color="auto"/>
            <w:bottom w:val="none" w:sz="0" w:space="0" w:color="auto"/>
            <w:right w:val="none" w:sz="0" w:space="0" w:color="auto"/>
          </w:divBdr>
        </w:div>
        <w:div w:id="910385987">
          <w:marLeft w:val="0"/>
          <w:marRight w:val="0"/>
          <w:marTop w:val="0"/>
          <w:marBottom w:val="0"/>
          <w:divBdr>
            <w:top w:val="none" w:sz="0" w:space="0" w:color="auto"/>
            <w:left w:val="none" w:sz="0" w:space="0" w:color="auto"/>
            <w:bottom w:val="none" w:sz="0" w:space="0" w:color="auto"/>
            <w:right w:val="none" w:sz="0" w:space="0" w:color="auto"/>
          </w:divBdr>
        </w:div>
        <w:div w:id="659816952">
          <w:marLeft w:val="0"/>
          <w:marRight w:val="0"/>
          <w:marTop w:val="0"/>
          <w:marBottom w:val="0"/>
          <w:divBdr>
            <w:top w:val="none" w:sz="0" w:space="0" w:color="auto"/>
            <w:left w:val="none" w:sz="0" w:space="0" w:color="auto"/>
            <w:bottom w:val="none" w:sz="0" w:space="0" w:color="auto"/>
            <w:right w:val="none" w:sz="0" w:space="0" w:color="auto"/>
          </w:divBdr>
        </w:div>
        <w:div w:id="2088459955">
          <w:marLeft w:val="0"/>
          <w:marRight w:val="0"/>
          <w:marTop w:val="0"/>
          <w:marBottom w:val="0"/>
          <w:divBdr>
            <w:top w:val="none" w:sz="0" w:space="0" w:color="auto"/>
            <w:left w:val="none" w:sz="0" w:space="0" w:color="auto"/>
            <w:bottom w:val="none" w:sz="0" w:space="0" w:color="auto"/>
            <w:right w:val="none" w:sz="0" w:space="0" w:color="auto"/>
          </w:divBdr>
        </w:div>
        <w:div w:id="338120084">
          <w:marLeft w:val="0"/>
          <w:marRight w:val="0"/>
          <w:marTop w:val="0"/>
          <w:marBottom w:val="0"/>
          <w:divBdr>
            <w:top w:val="none" w:sz="0" w:space="0" w:color="auto"/>
            <w:left w:val="none" w:sz="0" w:space="0" w:color="auto"/>
            <w:bottom w:val="none" w:sz="0" w:space="0" w:color="auto"/>
            <w:right w:val="none" w:sz="0" w:space="0" w:color="auto"/>
          </w:divBdr>
        </w:div>
        <w:div w:id="983852438">
          <w:marLeft w:val="0"/>
          <w:marRight w:val="0"/>
          <w:marTop w:val="0"/>
          <w:marBottom w:val="0"/>
          <w:divBdr>
            <w:top w:val="none" w:sz="0" w:space="0" w:color="auto"/>
            <w:left w:val="none" w:sz="0" w:space="0" w:color="auto"/>
            <w:bottom w:val="none" w:sz="0" w:space="0" w:color="auto"/>
            <w:right w:val="none" w:sz="0" w:space="0" w:color="auto"/>
          </w:divBdr>
        </w:div>
        <w:div w:id="1410998460">
          <w:marLeft w:val="0"/>
          <w:marRight w:val="0"/>
          <w:marTop w:val="0"/>
          <w:marBottom w:val="0"/>
          <w:divBdr>
            <w:top w:val="none" w:sz="0" w:space="0" w:color="auto"/>
            <w:left w:val="none" w:sz="0" w:space="0" w:color="auto"/>
            <w:bottom w:val="none" w:sz="0" w:space="0" w:color="auto"/>
            <w:right w:val="none" w:sz="0" w:space="0" w:color="auto"/>
          </w:divBdr>
        </w:div>
        <w:div w:id="1677615700">
          <w:marLeft w:val="0"/>
          <w:marRight w:val="0"/>
          <w:marTop w:val="0"/>
          <w:marBottom w:val="0"/>
          <w:divBdr>
            <w:top w:val="none" w:sz="0" w:space="0" w:color="auto"/>
            <w:left w:val="none" w:sz="0" w:space="0" w:color="auto"/>
            <w:bottom w:val="none" w:sz="0" w:space="0" w:color="auto"/>
            <w:right w:val="none" w:sz="0" w:space="0" w:color="auto"/>
          </w:divBdr>
        </w:div>
        <w:div w:id="1662387268">
          <w:marLeft w:val="0"/>
          <w:marRight w:val="0"/>
          <w:marTop w:val="0"/>
          <w:marBottom w:val="0"/>
          <w:divBdr>
            <w:top w:val="none" w:sz="0" w:space="0" w:color="auto"/>
            <w:left w:val="none" w:sz="0" w:space="0" w:color="auto"/>
            <w:bottom w:val="none" w:sz="0" w:space="0" w:color="auto"/>
            <w:right w:val="none" w:sz="0" w:space="0" w:color="auto"/>
          </w:divBdr>
        </w:div>
        <w:div w:id="860704729">
          <w:marLeft w:val="0"/>
          <w:marRight w:val="0"/>
          <w:marTop w:val="0"/>
          <w:marBottom w:val="0"/>
          <w:divBdr>
            <w:top w:val="none" w:sz="0" w:space="0" w:color="auto"/>
            <w:left w:val="none" w:sz="0" w:space="0" w:color="auto"/>
            <w:bottom w:val="none" w:sz="0" w:space="0" w:color="auto"/>
            <w:right w:val="none" w:sz="0" w:space="0" w:color="auto"/>
          </w:divBdr>
        </w:div>
        <w:div w:id="1534733270">
          <w:marLeft w:val="0"/>
          <w:marRight w:val="0"/>
          <w:marTop w:val="0"/>
          <w:marBottom w:val="0"/>
          <w:divBdr>
            <w:top w:val="none" w:sz="0" w:space="0" w:color="auto"/>
            <w:left w:val="none" w:sz="0" w:space="0" w:color="auto"/>
            <w:bottom w:val="none" w:sz="0" w:space="0" w:color="auto"/>
            <w:right w:val="none" w:sz="0" w:space="0" w:color="auto"/>
          </w:divBdr>
        </w:div>
        <w:div w:id="1488935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Freiheit"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mental-health-and-human-rights.org/?page_id=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ndex.php?title=Recht_auf_medizinische_Versorgung_f%C3%BCr_jedermann&amp;action=edit&amp;redlin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wikipedia.org/wiki/Soziale_Sicherheit" TargetMode="External"/><Relationship Id="rId4" Type="http://schemas.openxmlformats.org/officeDocument/2006/relationships/settings" Target="settings.xml"/><Relationship Id="rId9" Type="http://schemas.openxmlformats.org/officeDocument/2006/relationships/hyperlink" Target="https://de.wikipedia.org/wiki/Gedanken-,_Gewissens-_und_Religionsfreih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93FD-9FC8-450D-937C-A76B0003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3310</Words>
  <Characters>20854</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Huppertz Michael</dc:creator>
  <cp:keywords/>
  <dc:description/>
  <cp:lastModifiedBy>Huppertz Michael</cp:lastModifiedBy>
  <cp:revision>11</cp:revision>
  <cp:lastPrinted>2019-02-14T16:06:00Z</cp:lastPrinted>
  <dcterms:created xsi:type="dcterms:W3CDTF">2019-02-13T18:52:00Z</dcterms:created>
  <dcterms:modified xsi:type="dcterms:W3CDTF">2019-06-14T19:42:00Z</dcterms:modified>
</cp:coreProperties>
</file>